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E116B" w14:textId="77777777" w:rsidR="002E170D" w:rsidRPr="00F7229A" w:rsidRDefault="002E170D" w:rsidP="009E3F2E">
      <w:pPr>
        <w:rPr>
          <w:rFonts w:ascii="Lato" w:hAnsi="Lato" w:cs="Arial"/>
          <w:b/>
          <w:i/>
          <w:color w:val="808080"/>
          <w:sz w:val="22"/>
          <w:szCs w:val="22"/>
        </w:rPr>
      </w:pPr>
    </w:p>
    <w:tbl>
      <w:tblPr>
        <w:tblW w:w="11250" w:type="dxa"/>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425"/>
        <w:gridCol w:w="5496"/>
      </w:tblGrid>
      <w:tr w:rsidR="00174203" w:rsidRPr="00F7229A" w14:paraId="34F2AFEC" w14:textId="77777777" w:rsidTr="00544F6C">
        <w:trPr>
          <w:trHeight w:val="413"/>
        </w:trPr>
        <w:tc>
          <w:tcPr>
            <w:tcW w:w="11250" w:type="dxa"/>
            <w:gridSpan w:val="3"/>
          </w:tcPr>
          <w:p w14:paraId="166ED51E" w14:textId="0748B83C" w:rsidR="002B21C3" w:rsidRPr="00F7229A" w:rsidRDefault="00174203" w:rsidP="002B21C3">
            <w:pPr>
              <w:tabs>
                <w:tab w:val="left" w:pos="1418"/>
              </w:tabs>
              <w:rPr>
                <w:rFonts w:ascii="Lato" w:hAnsi="Lato" w:cs="Arial"/>
                <w:sz w:val="22"/>
                <w:szCs w:val="22"/>
                <w:lang w:eastAsia="en-GB"/>
              </w:rPr>
            </w:pPr>
            <w:r w:rsidRPr="00F7229A">
              <w:rPr>
                <w:rFonts w:ascii="Lato" w:hAnsi="Lato" w:cs="Arial"/>
                <w:b/>
                <w:sz w:val="22"/>
                <w:szCs w:val="22"/>
              </w:rPr>
              <w:t xml:space="preserve">TITLE: </w:t>
            </w:r>
            <w:r w:rsidR="00EF33BF" w:rsidRPr="00F7229A">
              <w:rPr>
                <w:rFonts w:ascii="Lato" w:hAnsi="Lato" w:cs="Arial"/>
                <w:sz w:val="22"/>
                <w:szCs w:val="22"/>
                <w:lang w:eastAsia="en-GB"/>
              </w:rPr>
              <w:t> </w:t>
            </w:r>
            <w:r w:rsidR="00544F6C">
              <w:rPr>
                <w:rFonts w:ascii="Lato" w:hAnsi="Lato" w:cs="Arial"/>
                <w:sz w:val="22"/>
                <w:szCs w:val="22"/>
                <w:lang w:eastAsia="en-GB"/>
              </w:rPr>
              <w:t xml:space="preserve">Health &amp; HIS officer </w:t>
            </w:r>
          </w:p>
        </w:tc>
      </w:tr>
      <w:tr w:rsidR="00174203" w:rsidRPr="00F7229A" w14:paraId="42C079BB" w14:textId="77777777" w:rsidTr="00544F6C">
        <w:trPr>
          <w:trHeight w:val="404"/>
        </w:trPr>
        <w:tc>
          <w:tcPr>
            <w:tcW w:w="5329" w:type="dxa"/>
            <w:tcBorders>
              <w:bottom w:val="single" w:sz="4" w:space="0" w:color="auto"/>
            </w:tcBorders>
          </w:tcPr>
          <w:p w14:paraId="5D53CA46" w14:textId="5B08F00D" w:rsidR="00EF33BF" w:rsidRPr="00F7229A" w:rsidRDefault="00F55B51">
            <w:pPr>
              <w:tabs>
                <w:tab w:val="left" w:pos="1418"/>
              </w:tabs>
              <w:rPr>
                <w:rFonts w:ascii="Lato" w:hAnsi="Lato" w:cs="Arial"/>
                <w:sz w:val="22"/>
                <w:szCs w:val="22"/>
              </w:rPr>
            </w:pPr>
            <w:r w:rsidRPr="00F7229A">
              <w:rPr>
                <w:rFonts w:ascii="Lato" w:hAnsi="Lato" w:cs="Arial"/>
                <w:b/>
                <w:sz w:val="22"/>
                <w:szCs w:val="22"/>
              </w:rPr>
              <w:t>TEAM/PROGRAMME</w:t>
            </w:r>
            <w:r w:rsidR="00174203" w:rsidRPr="00F7229A">
              <w:rPr>
                <w:rFonts w:ascii="Lato" w:hAnsi="Lato" w:cs="Arial"/>
                <w:b/>
                <w:sz w:val="22"/>
                <w:szCs w:val="22"/>
              </w:rPr>
              <w:t xml:space="preserve">: </w:t>
            </w:r>
            <w:r w:rsidR="00544F6C">
              <w:rPr>
                <w:rFonts w:ascii="Lato" w:hAnsi="Lato" w:cs="Arial"/>
                <w:b/>
                <w:sz w:val="22"/>
                <w:szCs w:val="22"/>
              </w:rPr>
              <w:t xml:space="preserve"> Health </w:t>
            </w:r>
          </w:p>
        </w:tc>
        <w:tc>
          <w:tcPr>
            <w:tcW w:w="5921" w:type="dxa"/>
            <w:gridSpan w:val="2"/>
            <w:tcBorders>
              <w:bottom w:val="single" w:sz="4" w:space="0" w:color="auto"/>
            </w:tcBorders>
          </w:tcPr>
          <w:p w14:paraId="7283BB97" w14:textId="5C585B7B" w:rsidR="00174203" w:rsidRPr="00F7229A" w:rsidRDefault="00F55B51">
            <w:pPr>
              <w:tabs>
                <w:tab w:val="left" w:pos="1693"/>
              </w:tabs>
              <w:rPr>
                <w:rFonts w:ascii="Lato" w:hAnsi="Lato" w:cs="Arial"/>
                <w:b/>
                <w:sz w:val="22"/>
                <w:szCs w:val="22"/>
              </w:rPr>
            </w:pPr>
            <w:r w:rsidRPr="00F7229A">
              <w:rPr>
                <w:rFonts w:ascii="Lato" w:hAnsi="Lato" w:cs="Arial"/>
                <w:b/>
                <w:sz w:val="22"/>
                <w:szCs w:val="22"/>
              </w:rPr>
              <w:t>LOCATION</w:t>
            </w:r>
            <w:r w:rsidR="00174203" w:rsidRPr="00F7229A">
              <w:rPr>
                <w:rFonts w:ascii="Lato" w:hAnsi="Lato" w:cs="Arial"/>
                <w:b/>
                <w:sz w:val="22"/>
                <w:szCs w:val="22"/>
              </w:rPr>
              <w:t xml:space="preserve">: </w:t>
            </w:r>
            <w:r w:rsidR="00544F6C">
              <w:rPr>
                <w:rFonts w:ascii="Lato" w:hAnsi="Lato" w:cs="Arial"/>
                <w:b/>
                <w:sz w:val="22"/>
                <w:szCs w:val="22"/>
              </w:rPr>
              <w:t xml:space="preserve"> Port Sudan - CO</w:t>
            </w:r>
          </w:p>
        </w:tc>
      </w:tr>
      <w:tr w:rsidR="00174203" w:rsidRPr="00F7229A" w14:paraId="56F1902F" w14:textId="77777777" w:rsidTr="00544F6C">
        <w:trPr>
          <w:trHeight w:val="425"/>
        </w:trPr>
        <w:tc>
          <w:tcPr>
            <w:tcW w:w="5329" w:type="dxa"/>
            <w:tcBorders>
              <w:bottom w:val="single" w:sz="4" w:space="0" w:color="auto"/>
            </w:tcBorders>
          </w:tcPr>
          <w:p w14:paraId="6D0AC7BC" w14:textId="7D2D190C" w:rsidR="00F55B51" w:rsidRPr="00F7229A" w:rsidRDefault="00EF33BF" w:rsidP="002E170D">
            <w:pPr>
              <w:tabs>
                <w:tab w:val="left" w:pos="1134"/>
              </w:tabs>
              <w:rPr>
                <w:rFonts w:ascii="Lato" w:hAnsi="Lato" w:cs="Arial"/>
                <w:sz w:val="22"/>
                <w:szCs w:val="22"/>
              </w:rPr>
            </w:pPr>
            <w:r w:rsidRPr="00F7229A">
              <w:rPr>
                <w:rFonts w:ascii="Lato" w:hAnsi="Lato" w:cs="Arial"/>
                <w:b/>
                <w:sz w:val="22"/>
                <w:szCs w:val="22"/>
              </w:rPr>
              <w:t>GRADE</w:t>
            </w:r>
            <w:r w:rsidR="00F55B51" w:rsidRPr="00F7229A">
              <w:rPr>
                <w:rFonts w:ascii="Lato" w:hAnsi="Lato" w:cs="Arial"/>
                <w:sz w:val="22"/>
                <w:szCs w:val="22"/>
              </w:rPr>
              <w:t xml:space="preserve">: </w:t>
            </w:r>
            <w:r w:rsidR="00000A7C">
              <w:rPr>
                <w:rFonts w:ascii="Lato" w:hAnsi="Lato" w:cs="Arial"/>
                <w:sz w:val="22"/>
                <w:szCs w:val="22"/>
              </w:rPr>
              <w:t xml:space="preserve">NAT 4 </w:t>
            </w:r>
          </w:p>
        </w:tc>
        <w:tc>
          <w:tcPr>
            <w:tcW w:w="5921" w:type="dxa"/>
            <w:gridSpan w:val="2"/>
            <w:tcBorders>
              <w:bottom w:val="single" w:sz="4" w:space="0" w:color="auto"/>
            </w:tcBorders>
          </w:tcPr>
          <w:p w14:paraId="519D581A" w14:textId="77777777" w:rsidR="00624CD4" w:rsidRPr="00F7229A" w:rsidRDefault="00B5365E" w:rsidP="00624CD4">
            <w:pPr>
              <w:tabs>
                <w:tab w:val="left" w:pos="984"/>
              </w:tabs>
              <w:rPr>
                <w:rFonts w:ascii="Lato" w:hAnsi="Lato" w:cs="Arial"/>
                <w:b/>
                <w:sz w:val="22"/>
                <w:szCs w:val="22"/>
              </w:rPr>
            </w:pPr>
            <w:r w:rsidRPr="00F7229A">
              <w:rPr>
                <w:rFonts w:ascii="Lato" w:hAnsi="Lato" w:cs="Arial"/>
                <w:b/>
                <w:sz w:val="22"/>
                <w:szCs w:val="22"/>
              </w:rPr>
              <w:t>CONTRACT</w:t>
            </w:r>
            <w:r w:rsidR="00E2250C" w:rsidRPr="00F7229A">
              <w:rPr>
                <w:rFonts w:ascii="Lato" w:hAnsi="Lato" w:cs="Arial"/>
                <w:b/>
                <w:sz w:val="22"/>
                <w:szCs w:val="22"/>
              </w:rPr>
              <w:t xml:space="preserve"> LENGTH</w:t>
            </w:r>
            <w:r w:rsidRPr="00F7229A">
              <w:rPr>
                <w:rFonts w:ascii="Lato" w:hAnsi="Lato" w:cs="Arial"/>
                <w:b/>
                <w:sz w:val="22"/>
                <w:szCs w:val="22"/>
              </w:rPr>
              <w:t>:</w:t>
            </w:r>
          </w:p>
          <w:p w14:paraId="1C49D15D" w14:textId="01E8D5B7" w:rsidR="00267F7F" w:rsidRPr="00F7229A" w:rsidRDefault="00544F6C" w:rsidP="00AE3EDF">
            <w:pPr>
              <w:tabs>
                <w:tab w:val="left" w:pos="984"/>
              </w:tabs>
              <w:rPr>
                <w:rFonts w:ascii="Lato" w:hAnsi="Lato" w:cs="Arial"/>
                <w:b/>
                <w:i/>
                <w:color w:val="808080"/>
                <w:sz w:val="22"/>
                <w:szCs w:val="22"/>
              </w:rPr>
            </w:pPr>
            <w:r>
              <w:rPr>
                <w:rFonts w:ascii="Lato" w:hAnsi="Lato" w:cs="Arial"/>
                <w:b/>
                <w:i/>
                <w:color w:val="808080"/>
                <w:sz w:val="22"/>
                <w:szCs w:val="22"/>
              </w:rPr>
              <w:t>12 Month</w:t>
            </w:r>
          </w:p>
        </w:tc>
      </w:tr>
      <w:tr w:rsidR="00770638" w:rsidRPr="00F7229A" w14:paraId="32507677" w14:textId="77777777" w:rsidTr="00544F6C">
        <w:trPr>
          <w:trHeight w:val="425"/>
        </w:trPr>
        <w:tc>
          <w:tcPr>
            <w:tcW w:w="11250" w:type="dxa"/>
            <w:gridSpan w:val="3"/>
            <w:tcBorders>
              <w:bottom w:val="single" w:sz="4" w:space="0" w:color="auto"/>
            </w:tcBorders>
          </w:tcPr>
          <w:p w14:paraId="7C7E4B55" w14:textId="77777777" w:rsidR="00544F6C" w:rsidRDefault="00544F6C" w:rsidP="00392765">
            <w:pPr>
              <w:snapToGrid w:val="0"/>
              <w:jc w:val="both"/>
              <w:rPr>
                <w:rFonts w:ascii="Calibri Light" w:hAnsi="Calibri Light" w:cs="Arial"/>
              </w:rPr>
            </w:pPr>
            <w:r w:rsidRPr="00A361DE">
              <w:rPr>
                <w:rFonts w:ascii="Calibri Light" w:hAnsi="Calibri Light" w:cs="Arial"/>
              </w:rPr>
              <w:t xml:space="preserve">Level 3: The role holder will have </w:t>
            </w:r>
            <w:r>
              <w:rPr>
                <w:rFonts w:ascii="Calibri Light" w:hAnsi="Calibri Light" w:cs="Arial"/>
              </w:rPr>
              <w:t xml:space="preserve">less </w:t>
            </w:r>
            <w:r w:rsidRPr="00A361DE">
              <w:rPr>
                <w:rFonts w:ascii="Calibri Light" w:hAnsi="Calibri Light" w:cs="Arial"/>
              </w:rPr>
              <w:t xml:space="preserve">contact with children and/or young people either frequently (e.g. once a </w:t>
            </w:r>
            <w:r>
              <w:rPr>
                <w:rFonts w:ascii="Calibri Light" w:hAnsi="Calibri Light" w:cs="Arial"/>
              </w:rPr>
              <w:t xml:space="preserve">month </w:t>
            </w:r>
            <w:r w:rsidRPr="00A361DE">
              <w:rPr>
                <w:rFonts w:ascii="Calibri Light" w:hAnsi="Calibri Light" w:cs="Arial"/>
              </w:rPr>
              <w:t xml:space="preserve">or </w:t>
            </w:r>
            <w:r>
              <w:rPr>
                <w:rFonts w:ascii="Calibri Light" w:hAnsi="Calibri Light" w:cs="Arial"/>
              </w:rPr>
              <w:t>less</w:t>
            </w:r>
            <w:r w:rsidRPr="00A361DE">
              <w:rPr>
                <w:rFonts w:ascii="Calibri Light" w:hAnsi="Calibri Light" w:cs="Arial"/>
              </w:rPr>
              <w:t>) because they work in country programmes, are visiting country programs or because they are responsible for implementing the police checking/vetting process staff.</w:t>
            </w:r>
          </w:p>
          <w:p w14:paraId="141CFAE3" w14:textId="77777777" w:rsidR="00544F6C" w:rsidRPr="00A361DE" w:rsidRDefault="00544F6C" w:rsidP="00392765">
            <w:pPr>
              <w:snapToGrid w:val="0"/>
              <w:jc w:val="both"/>
              <w:rPr>
                <w:rFonts w:ascii="Calibri Light" w:hAnsi="Calibri Light" w:cs="Arial"/>
              </w:rPr>
            </w:pPr>
          </w:p>
          <w:p w14:paraId="046503D3" w14:textId="36D18572" w:rsidR="00770638" w:rsidRPr="00F7229A" w:rsidRDefault="00544F6C" w:rsidP="00392765">
            <w:pPr>
              <w:tabs>
                <w:tab w:val="left" w:pos="984"/>
              </w:tabs>
              <w:jc w:val="both"/>
              <w:rPr>
                <w:rFonts w:ascii="Lato" w:hAnsi="Lato" w:cs="Arial"/>
                <w:sz w:val="22"/>
                <w:szCs w:val="22"/>
              </w:rPr>
            </w:pPr>
            <w:r w:rsidRPr="00A361DE">
              <w:rPr>
                <w:rFonts w:ascii="Calibri Light" w:hAnsi="Calibri Light" w:cs="Gill Sans MT"/>
                <w:lang w:eastAsia="en-GB"/>
              </w:rPr>
              <w:t xml:space="preserve">As part of these responsibilities the post holder will support the establishment of child safeguarding systems, promote a culture of keeping children safe, and ensure that potential harm to children (by our own staff and/or </w:t>
            </w:r>
            <w:proofErr w:type="gramStart"/>
            <w:r w:rsidRPr="00A361DE">
              <w:rPr>
                <w:rFonts w:ascii="Calibri Light" w:hAnsi="Calibri Light" w:cs="Gill Sans MT"/>
                <w:lang w:eastAsia="en-GB"/>
              </w:rPr>
              <w:t>as a result of</w:t>
            </w:r>
            <w:proofErr w:type="gramEnd"/>
            <w:r w:rsidRPr="00A361DE">
              <w:rPr>
                <w:rFonts w:ascii="Calibri Light" w:hAnsi="Calibri Light" w:cs="Gill Sans MT"/>
                <w:lang w:eastAsia="en-GB"/>
              </w:rPr>
              <w:t xml:space="preserve"> how we do our work) is identified and addressed on an ongoing basis. The post holder should report and respond to interventions as determined by position related responsibilities identified in the Child Safeguarding Policy.</w:t>
            </w:r>
          </w:p>
        </w:tc>
      </w:tr>
      <w:tr w:rsidR="00544F6C" w:rsidRPr="00F7229A" w14:paraId="2B8FC9A5" w14:textId="77777777" w:rsidTr="00544F6C">
        <w:trPr>
          <w:trHeight w:val="1765"/>
        </w:trPr>
        <w:tc>
          <w:tcPr>
            <w:tcW w:w="11250" w:type="dxa"/>
            <w:gridSpan w:val="3"/>
          </w:tcPr>
          <w:p w14:paraId="6B11B22C" w14:textId="6DBAF07B" w:rsidR="00544F6C" w:rsidRPr="00A361DE" w:rsidRDefault="00E8084A" w:rsidP="00392765">
            <w:pPr>
              <w:jc w:val="both"/>
              <w:rPr>
                <w:rFonts w:ascii="Calibri Light" w:hAnsi="Calibri Light" w:cs="Arial"/>
                <w:b/>
              </w:rPr>
            </w:pPr>
            <w:r>
              <w:rPr>
                <w:rFonts w:ascii="Calibri Light" w:hAnsi="Calibri Light" w:cs="Arial"/>
                <w:b/>
              </w:rPr>
              <w:t xml:space="preserve">Job </w:t>
            </w:r>
            <w:r w:rsidR="00544F6C" w:rsidRPr="00A361DE">
              <w:rPr>
                <w:rFonts w:ascii="Calibri Light" w:hAnsi="Calibri Light" w:cs="Arial"/>
                <w:b/>
              </w:rPr>
              <w:t>ROLE</w:t>
            </w:r>
            <w:r>
              <w:rPr>
                <w:rFonts w:ascii="Calibri Light" w:hAnsi="Calibri Light" w:cs="Arial"/>
                <w:b/>
              </w:rPr>
              <w:t>:</w:t>
            </w:r>
          </w:p>
          <w:p w14:paraId="20ED35E7" w14:textId="18EA91E6" w:rsidR="00544F6C" w:rsidRDefault="00544F6C" w:rsidP="00392765">
            <w:pPr>
              <w:jc w:val="both"/>
              <w:rPr>
                <w:rFonts w:ascii="Calibri Light" w:hAnsi="Calibri Light" w:cs="Arial"/>
              </w:rPr>
            </w:pPr>
            <w:r w:rsidRPr="00451B33">
              <w:rPr>
                <w:rFonts w:ascii="Calibri Light" w:hAnsi="Calibri Light" w:cs="Arial"/>
              </w:rPr>
              <w:t xml:space="preserve">The </w:t>
            </w:r>
            <w:r>
              <w:rPr>
                <w:rFonts w:ascii="Calibri Light" w:hAnsi="Calibri Light" w:cs="Arial"/>
              </w:rPr>
              <w:t xml:space="preserve">health and HIS officer </w:t>
            </w:r>
            <w:r w:rsidR="00E51D93" w:rsidRPr="00451B33">
              <w:rPr>
                <w:rFonts w:ascii="Calibri Light" w:hAnsi="Calibri Light" w:cs="Arial"/>
              </w:rPr>
              <w:t>work</w:t>
            </w:r>
            <w:r w:rsidRPr="00451B33">
              <w:rPr>
                <w:rFonts w:ascii="Calibri Light" w:hAnsi="Calibri Light" w:cs="Arial"/>
              </w:rPr>
              <w:t xml:space="preserve"> directly with the </w:t>
            </w:r>
            <w:r>
              <w:rPr>
                <w:rFonts w:ascii="Calibri Light" w:hAnsi="Calibri Light" w:cs="Arial"/>
              </w:rPr>
              <w:t xml:space="preserve">health information manager in country </w:t>
            </w:r>
            <w:r w:rsidR="00E51D93">
              <w:rPr>
                <w:rFonts w:ascii="Calibri Light" w:hAnsi="Calibri Light" w:cs="Arial"/>
              </w:rPr>
              <w:t>office on</w:t>
            </w:r>
            <w:r w:rsidRPr="00451B33">
              <w:rPr>
                <w:rFonts w:ascii="Calibri Light" w:hAnsi="Calibri Light" w:cs="Arial"/>
              </w:rPr>
              <w:t xml:space="preserve"> a </w:t>
            </w:r>
            <w:r w:rsidRPr="003D78DC">
              <w:rPr>
                <w:rFonts w:ascii="Calibri Light" w:hAnsi="Calibri Light" w:cs="Arial"/>
              </w:rPr>
              <w:t xml:space="preserve">daily data management for efficient and timely submission of accurate reports on the </w:t>
            </w:r>
            <w:r>
              <w:rPr>
                <w:rFonts w:ascii="Calibri Light" w:hAnsi="Calibri Light" w:cs="Arial"/>
              </w:rPr>
              <w:t>health and nutrition online reporting system.</w:t>
            </w:r>
            <w:r w:rsidRPr="003D78DC">
              <w:rPr>
                <w:rFonts w:ascii="Calibri Light" w:hAnsi="Calibri Light" w:cs="Arial"/>
              </w:rPr>
              <w:t xml:space="preserve"> </w:t>
            </w:r>
            <w:r w:rsidR="00E51D93">
              <w:rPr>
                <w:rFonts w:ascii="Calibri Light" w:hAnsi="Calibri Light" w:cs="Arial"/>
              </w:rPr>
              <w:t>and</w:t>
            </w:r>
            <w:r w:rsidRPr="00451B33">
              <w:rPr>
                <w:rFonts w:ascii="Calibri Light" w:hAnsi="Calibri Light" w:cs="Arial"/>
              </w:rPr>
              <w:t xml:space="preserve"> confirm quality and completeness of data S/he submits reports regularly (e.g. weekly. Fortnightly, monthly and quarterly)</w:t>
            </w:r>
            <w:r w:rsidR="00E51D93">
              <w:rPr>
                <w:rFonts w:ascii="Calibri Light" w:hAnsi="Calibri Light" w:cs="Arial"/>
              </w:rPr>
              <w:t>.</w:t>
            </w:r>
          </w:p>
          <w:p w14:paraId="47399265" w14:textId="3338F7F9" w:rsidR="00544F6C" w:rsidRDefault="00544F6C" w:rsidP="00392765">
            <w:pPr>
              <w:jc w:val="both"/>
              <w:rPr>
                <w:rFonts w:ascii="Calibri Light" w:hAnsi="Calibri Light" w:cs="Arial"/>
              </w:rPr>
            </w:pPr>
            <w:r w:rsidRPr="00415EC6">
              <w:rPr>
                <w:rFonts w:ascii="Calibri Light" w:hAnsi="Calibri Light" w:cs="Arial"/>
              </w:rPr>
              <w:t xml:space="preserve">The </w:t>
            </w:r>
            <w:r w:rsidR="00E51D93">
              <w:rPr>
                <w:rFonts w:ascii="Calibri Light" w:hAnsi="Calibri Light" w:cs="Arial"/>
              </w:rPr>
              <w:t>health &amp;HIS officer (HHIS</w:t>
            </w:r>
            <w:r>
              <w:rPr>
                <w:rFonts w:ascii="Calibri Light" w:hAnsi="Calibri Light" w:cs="Arial"/>
              </w:rPr>
              <w:t xml:space="preserve">) </w:t>
            </w:r>
            <w:r w:rsidR="00E51D93">
              <w:rPr>
                <w:rFonts w:ascii="Calibri Light" w:hAnsi="Calibri Light" w:cs="Arial"/>
              </w:rPr>
              <w:t>is</w:t>
            </w:r>
            <w:r>
              <w:rPr>
                <w:rFonts w:ascii="Calibri Light" w:hAnsi="Calibri Light" w:cs="Arial"/>
              </w:rPr>
              <w:t xml:space="preserve"> under the lead of the </w:t>
            </w:r>
            <w:r w:rsidR="00E51D93">
              <w:rPr>
                <w:rFonts w:ascii="Calibri Light" w:hAnsi="Calibri Light" w:cs="Arial"/>
              </w:rPr>
              <w:t>HIS manager</w:t>
            </w:r>
            <w:r>
              <w:rPr>
                <w:rFonts w:ascii="Calibri Light" w:hAnsi="Calibri Light" w:cs="Arial"/>
              </w:rPr>
              <w:t xml:space="preserve">, responsible for the establishment of </w:t>
            </w:r>
            <w:proofErr w:type="gramStart"/>
            <w:r>
              <w:rPr>
                <w:rFonts w:ascii="Calibri Light" w:hAnsi="Calibri Light" w:cs="Arial"/>
              </w:rPr>
              <w:t>an</w:t>
            </w:r>
            <w:proofErr w:type="gramEnd"/>
            <w:r>
              <w:rPr>
                <w:rFonts w:ascii="Calibri Light" w:hAnsi="Calibri Light" w:cs="Arial"/>
              </w:rPr>
              <w:t xml:space="preserve"> </w:t>
            </w:r>
            <w:r w:rsidR="00E51D93">
              <w:rPr>
                <w:rFonts w:ascii="Calibri Light" w:hAnsi="Calibri Light" w:cs="Arial"/>
              </w:rPr>
              <w:t xml:space="preserve">health </w:t>
            </w:r>
            <w:r>
              <w:rPr>
                <w:rFonts w:ascii="Calibri Light" w:hAnsi="Calibri Light" w:cs="Arial"/>
              </w:rPr>
              <w:t>Information Management System (</w:t>
            </w:r>
            <w:r w:rsidR="00E51D93">
              <w:rPr>
                <w:rFonts w:ascii="Calibri Light" w:hAnsi="Calibri Light" w:cs="Arial"/>
              </w:rPr>
              <w:t>HIMS</w:t>
            </w:r>
            <w:r>
              <w:rPr>
                <w:rFonts w:ascii="Calibri Light" w:hAnsi="Calibri Light" w:cs="Arial"/>
              </w:rPr>
              <w:t xml:space="preserve">) in their location of work, to ensure the implementation of quality tools for the </w:t>
            </w:r>
            <w:r w:rsidR="00E51D93">
              <w:rPr>
                <w:rFonts w:ascii="Calibri Light" w:hAnsi="Calibri Light" w:cs="Arial"/>
              </w:rPr>
              <w:t>health and nutrition program</w:t>
            </w:r>
            <w:r>
              <w:rPr>
                <w:rFonts w:ascii="Calibri Light" w:hAnsi="Calibri Light" w:cs="Arial"/>
              </w:rPr>
              <w:t xml:space="preserve"> in Sudan. </w:t>
            </w:r>
          </w:p>
          <w:p w14:paraId="06B1FE5E" w14:textId="52AA7AF2" w:rsidR="00544F6C" w:rsidRDefault="00544F6C" w:rsidP="00392765">
            <w:pPr>
              <w:jc w:val="both"/>
              <w:rPr>
                <w:rFonts w:ascii="Calibri Light" w:hAnsi="Calibri Light" w:cs="Calibri Light"/>
              </w:rPr>
            </w:pPr>
            <w:r>
              <w:rPr>
                <w:rFonts w:ascii="Calibri Light" w:hAnsi="Calibri Light" w:cs="Arial"/>
              </w:rPr>
              <w:t>p</w:t>
            </w:r>
            <w:r w:rsidRPr="00A856D2">
              <w:rPr>
                <w:rFonts w:ascii="Calibri Light" w:hAnsi="Calibri Light" w:cs="Calibri Light"/>
              </w:rPr>
              <w:t xml:space="preserve">romote the use of standard forms for </w:t>
            </w:r>
            <w:r w:rsidR="00E51D93">
              <w:rPr>
                <w:rFonts w:ascii="Calibri Light" w:hAnsi="Calibri Light" w:cs="Calibri Light"/>
              </w:rPr>
              <w:t>health and nutrition</w:t>
            </w:r>
            <w:r>
              <w:rPr>
                <w:rFonts w:ascii="Calibri Light" w:hAnsi="Calibri Light" w:cs="Calibri Light"/>
              </w:rPr>
              <w:t xml:space="preserve">, and in coordination with the Head of </w:t>
            </w:r>
            <w:r w:rsidR="00E51D93">
              <w:rPr>
                <w:rFonts w:ascii="Calibri Light" w:hAnsi="Calibri Light" w:cs="Calibri Light"/>
              </w:rPr>
              <w:t>health program</w:t>
            </w:r>
            <w:r>
              <w:rPr>
                <w:rFonts w:ascii="Calibri Light" w:hAnsi="Calibri Light" w:cs="Calibri Light"/>
              </w:rPr>
              <w:t xml:space="preserve"> make sure that standard forms are adapted as necessary </w:t>
            </w:r>
            <w:r w:rsidRPr="00A856D2">
              <w:rPr>
                <w:rFonts w:ascii="Calibri Light" w:hAnsi="Calibri Light" w:cs="Calibri Light"/>
              </w:rPr>
              <w:t>for local context</w:t>
            </w:r>
            <w:r>
              <w:rPr>
                <w:rFonts w:ascii="Calibri Light" w:hAnsi="Calibri Light" w:cs="Calibri Light"/>
              </w:rPr>
              <w:t xml:space="preserve">. </w:t>
            </w:r>
            <w:r w:rsidRPr="00A856D2">
              <w:rPr>
                <w:rFonts w:ascii="Calibri Light" w:hAnsi="Calibri Light" w:cs="Calibri Light"/>
              </w:rPr>
              <w:t xml:space="preserve"> </w:t>
            </w:r>
            <w:r>
              <w:rPr>
                <w:rFonts w:ascii="Calibri Light" w:hAnsi="Calibri Light" w:cs="Calibri Light"/>
              </w:rPr>
              <w:t xml:space="preserve">The </w:t>
            </w:r>
            <w:r w:rsidR="00E51D93">
              <w:rPr>
                <w:rFonts w:ascii="Calibri Light" w:hAnsi="Calibri Light" w:cs="Calibri Light"/>
              </w:rPr>
              <w:t>health and HHIS</w:t>
            </w:r>
            <w:r>
              <w:rPr>
                <w:rFonts w:ascii="Calibri Light" w:hAnsi="Calibri Light" w:cs="Calibri Light"/>
              </w:rPr>
              <w:t xml:space="preserve"> will p</w:t>
            </w:r>
            <w:r w:rsidRPr="00A856D2">
              <w:rPr>
                <w:rFonts w:ascii="Calibri Light" w:hAnsi="Calibri Light" w:cs="Calibri Light"/>
              </w:rPr>
              <w:t xml:space="preserve">repare for the implementation of </w:t>
            </w:r>
            <w:r>
              <w:rPr>
                <w:rFonts w:ascii="Calibri Light" w:hAnsi="Calibri Light" w:cs="Calibri Light"/>
              </w:rPr>
              <w:t>adequate</w:t>
            </w:r>
            <w:r w:rsidR="00E51D93">
              <w:rPr>
                <w:rFonts w:ascii="Calibri Light" w:hAnsi="Calibri Light" w:cs="Calibri Light"/>
              </w:rPr>
              <w:t xml:space="preserve"> health</w:t>
            </w:r>
            <w:r>
              <w:rPr>
                <w:rFonts w:ascii="Calibri Light" w:hAnsi="Calibri Light" w:cs="Calibri Light"/>
              </w:rPr>
              <w:t xml:space="preserve"> </w:t>
            </w:r>
            <w:r w:rsidRPr="00A856D2">
              <w:rPr>
                <w:rFonts w:ascii="Calibri Light" w:hAnsi="Calibri Light" w:cs="Calibri Light"/>
              </w:rPr>
              <w:t>information management systems;</w:t>
            </w:r>
            <w:r>
              <w:rPr>
                <w:rFonts w:ascii="Calibri Light" w:hAnsi="Calibri Light" w:cs="Calibri Light"/>
              </w:rPr>
              <w:t xml:space="preserve"> develop </w:t>
            </w:r>
            <w:r w:rsidRPr="00A856D2">
              <w:rPr>
                <w:rFonts w:ascii="Calibri Light" w:hAnsi="Calibri Light" w:cs="Calibri Light"/>
              </w:rPr>
              <w:t xml:space="preserve">a paper </w:t>
            </w:r>
            <w:r>
              <w:rPr>
                <w:rFonts w:ascii="Calibri Light" w:hAnsi="Calibri Light" w:cs="Calibri Light"/>
              </w:rPr>
              <w:t xml:space="preserve">based </w:t>
            </w:r>
            <w:r w:rsidR="00E51D93">
              <w:rPr>
                <w:rFonts w:ascii="Calibri Light" w:hAnsi="Calibri Light" w:cs="Calibri Light"/>
              </w:rPr>
              <w:t>on</w:t>
            </w:r>
            <w:r w:rsidRPr="00A856D2">
              <w:rPr>
                <w:rFonts w:ascii="Calibri Light" w:hAnsi="Calibri Light" w:cs="Calibri Light"/>
              </w:rPr>
              <w:t xml:space="preserve"> Excel</w:t>
            </w:r>
            <w:r w:rsidR="00E51D93">
              <w:rPr>
                <w:rFonts w:ascii="Calibri Light" w:hAnsi="Calibri Light" w:cs="Calibri Light"/>
              </w:rPr>
              <w:t xml:space="preserve">, or online reporting form </w:t>
            </w:r>
            <w:r w:rsidRPr="00A856D2">
              <w:rPr>
                <w:rFonts w:ascii="Calibri Light" w:hAnsi="Calibri Light" w:cs="Calibri Light"/>
              </w:rPr>
              <w:t>that</w:t>
            </w:r>
            <w:r>
              <w:rPr>
                <w:rFonts w:ascii="Calibri Light" w:hAnsi="Calibri Light" w:cs="Calibri Light"/>
              </w:rPr>
              <w:t xml:space="preserve"> will be </w:t>
            </w:r>
            <w:r w:rsidRPr="00A856D2">
              <w:rPr>
                <w:rFonts w:ascii="Calibri Light" w:hAnsi="Calibri Light" w:cs="Calibri Light"/>
              </w:rPr>
              <w:t xml:space="preserve">used, </w:t>
            </w:r>
            <w:r>
              <w:rPr>
                <w:rFonts w:ascii="Calibri Light" w:hAnsi="Calibri Light" w:cs="Calibri Light"/>
              </w:rPr>
              <w:t xml:space="preserve">until the technical and financial capacity is developed to implement the </w:t>
            </w:r>
            <w:r w:rsidR="00E51D93">
              <w:rPr>
                <w:rFonts w:ascii="Calibri Light" w:hAnsi="Calibri Light" w:cs="Calibri Light"/>
              </w:rPr>
              <w:t>health and nutrition database.</w:t>
            </w:r>
          </w:p>
          <w:p w14:paraId="76BC2978" w14:textId="24EE5FC4" w:rsidR="00544F6C" w:rsidRPr="00544F6C" w:rsidRDefault="00544F6C" w:rsidP="00392765">
            <w:pPr>
              <w:jc w:val="both"/>
              <w:rPr>
                <w:rFonts w:ascii="Calibri Light" w:hAnsi="Calibri Light" w:cs="Gill Sans MT"/>
                <w:lang w:eastAsia="en-GB"/>
              </w:rPr>
            </w:pPr>
            <w:r>
              <w:rPr>
                <w:rFonts w:ascii="Calibri Light" w:hAnsi="Calibri Light" w:cs="Calibri Light"/>
              </w:rPr>
              <w:t xml:space="preserve">S/he play a key-role in the daily supervision and support to </w:t>
            </w:r>
            <w:r w:rsidR="00E51D93">
              <w:rPr>
                <w:rFonts w:ascii="Calibri Light" w:hAnsi="Calibri Light" w:cs="Calibri Light"/>
              </w:rPr>
              <w:t>health and nutrition officer</w:t>
            </w:r>
            <w:r>
              <w:rPr>
                <w:rFonts w:ascii="Calibri Light" w:hAnsi="Calibri Light" w:cs="Calibri Light"/>
              </w:rPr>
              <w:t xml:space="preserve"> in the use of paper-based forms for the documentation of all </w:t>
            </w:r>
            <w:r w:rsidR="00E51D93">
              <w:rPr>
                <w:rFonts w:ascii="Calibri Light" w:hAnsi="Calibri Light" w:cs="Calibri Light"/>
              </w:rPr>
              <w:t>report.</w:t>
            </w:r>
          </w:p>
        </w:tc>
      </w:tr>
      <w:tr w:rsidR="00544F6C" w:rsidRPr="00F7229A" w14:paraId="52865D6D" w14:textId="77777777" w:rsidTr="00544F6C">
        <w:trPr>
          <w:trHeight w:val="1275"/>
        </w:trPr>
        <w:tc>
          <w:tcPr>
            <w:tcW w:w="11250" w:type="dxa"/>
            <w:gridSpan w:val="3"/>
          </w:tcPr>
          <w:p w14:paraId="46378BE5" w14:textId="77777777" w:rsidR="00544F6C" w:rsidRPr="00F7229A" w:rsidRDefault="00544F6C" w:rsidP="00392765">
            <w:pPr>
              <w:tabs>
                <w:tab w:val="left" w:pos="2410"/>
              </w:tabs>
              <w:snapToGrid w:val="0"/>
              <w:jc w:val="both"/>
              <w:rPr>
                <w:rFonts w:ascii="Lato" w:hAnsi="Lato" w:cs="Arial"/>
                <w:b/>
                <w:i/>
                <w:color w:val="808080"/>
                <w:sz w:val="22"/>
                <w:szCs w:val="22"/>
              </w:rPr>
            </w:pPr>
            <w:r w:rsidRPr="00F7229A">
              <w:rPr>
                <w:rFonts w:ascii="Lato" w:hAnsi="Lato" w:cs="Arial"/>
                <w:b/>
                <w:sz w:val="22"/>
                <w:szCs w:val="22"/>
              </w:rPr>
              <w:t xml:space="preserve">SCOPE OF ROLE: </w:t>
            </w:r>
          </w:p>
          <w:p w14:paraId="3C3FAEAA" w14:textId="77777777" w:rsidR="00544F6C" w:rsidRPr="00ED7212" w:rsidRDefault="00544F6C" w:rsidP="00392765">
            <w:pPr>
              <w:widowControl w:val="0"/>
              <w:autoSpaceDE w:val="0"/>
              <w:autoSpaceDN w:val="0"/>
              <w:adjustRightInd w:val="0"/>
              <w:jc w:val="both"/>
              <w:rPr>
                <w:rFonts w:ascii="Calibri Light" w:hAnsi="Calibri Light" w:cs="Calibri Light"/>
                <w:b/>
                <w:bCs/>
              </w:rPr>
            </w:pPr>
            <w:r w:rsidRPr="00ED7212">
              <w:rPr>
                <w:rFonts w:ascii="Calibri Light" w:hAnsi="Calibri Light" w:cs="Calibri Light"/>
                <w:b/>
                <w:bCs/>
              </w:rPr>
              <w:t>Training and capacity building</w:t>
            </w:r>
          </w:p>
          <w:p w14:paraId="721C749D" w14:textId="77777777" w:rsidR="00544F6C" w:rsidRPr="00ED7212" w:rsidRDefault="00544F6C" w:rsidP="00392765">
            <w:pPr>
              <w:pStyle w:val="ListParagraph"/>
              <w:widowControl w:val="0"/>
              <w:numPr>
                <w:ilvl w:val="0"/>
                <w:numId w:val="35"/>
              </w:numPr>
              <w:autoSpaceDE w:val="0"/>
              <w:autoSpaceDN w:val="0"/>
              <w:adjustRightInd w:val="0"/>
              <w:spacing w:after="0" w:line="240" w:lineRule="auto"/>
              <w:jc w:val="both"/>
              <w:rPr>
                <w:rFonts w:ascii="Calibri Light" w:hAnsi="Calibri Light" w:cs="Calibri Light"/>
              </w:rPr>
            </w:pPr>
            <w:r w:rsidRPr="00ED7212">
              <w:rPr>
                <w:rFonts w:ascii="Calibri Light" w:hAnsi="Calibri Light" w:cs="Calibri Light"/>
              </w:rPr>
              <w:t xml:space="preserve">Support the Preparation and delivery of technical trainings at field level on Data management, provide coaching and technical support to the </w:t>
            </w:r>
            <w:r>
              <w:rPr>
                <w:rFonts w:ascii="Calibri Light" w:hAnsi="Calibri Light" w:cs="Calibri Light"/>
              </w:rPr>
              <w:t>IMS teams</w:t>
            </w:r>
            <w:r w:rsidRPr="00ED7212">
              <w:rPr>
                <w:rFonts w:ascii="Calibri Light" w:hAnsi="Calibri Light" w:cs="Calibri Light"/>
              </w:rPr>
              <w:t>.</w:t>
            </w:r>
          </w:p>
          <w:p w14:paraId="48B2A877" w14:textId="77777777" w:rsidR="00544F6C" w:rsidRPr="00ED7212" w:rsidRDefault="00544F6C" w:rsidP="00392765">
            <w:pPr>
              <w:pStyle w:val="ListParagraph"/>
              <w:widowControl w:val="0"/>
              <w:numPr>
                <w:ilvl w:val="0"/>
                <w:numId w:val="35"/>
              </w:numPr>
              <w:autoSpaceDE w:val="0"/>
              <w:autoSpaceDN w:val="0"/>
              <w:adjustRightInd w:val="0"/>
              <w:spacing w:after="0" w:line="240" w:lineRule="auto"/>
              <w:jc w:val="both"/>
              <w:rPr>
                <w:rFonts w:ascii="Calibri Light" w:hAnsi="Calibri Light" w:cs="Calibri Light"/>
              </w:rPr>
            </w:pPr>
            <w:r w:rsidRPr="00ED7212">
              <w:rPr>
                <w:rFonts w:ascii="Calibri Light" w:hAnsi="Calibri Light" w:cs="Calibri Light"/>
              </w:rPr>
              <w:t>Apply learning in daily work and share with field-based staff where possible to become a resource for quality monitoring and an advocate and implementer of effective and appropriate data and information management</w:t>
            </w:r>
          </w:p>
          <w:p w14:paraId="08F5B9C5" w14:textId="77777777" w:rsidR="00544F6C" w:rsidRPr="00ED7212" w:rsidRDefault="00544F6C" w:rsidP="00392765">
            <w:pPr>
              <w:widowControl w:val="0"/>
              <w:numPr>
                <w:ilvl w:val="0"/>
                <w:numId w:val="35"/>
              </w:numPr>
              <w:overflowPunct w:val="0"/>
              <w:autoSpaceDE w:val="0"/>
              <w:autoSpaceDN w:val="0"/>
              <w:adjustRightInd w:val="0"/>
              <w:jc w:val="both"/>
              <w:rPr>
                <w:rFonts w:ascii="Calibri Light" w:hAnsi="Calibri Light" w:cs="Calibri Light"/>
              </w:rPr>
            </w:pPr>
            <w:r w:rsidRPr="00ED7212">
              <w:rPr>
                <w:rFonts w:ascii="Calibri Light" w:hAnsi="Calibri Light" w:cs="Calibri Light"/>
              </w:rPr>
              <w:t xml:space="preserve">Provide training and hands-on capacity building to </w:t>
            </w:r>
            <w:r>
              <w:rPr>
                <w:rFonts w:ascii="Calibri Light" w:hAnsi="Calibri Light" w:cs="Calibri Light"/>
              </w:rPr>
              <w:t xml:space="preserve">data entries and case management teams </w:t>
            </w:r>
            <w:r w:rsidRPr="00ED7212">
              <w:rPr>
                <w:rFonts w:ascii="Calibri Light" w:hAnsi="Calibri Light" w:cs="Calibri Light"/>
              </w:rPr>
              <w:t xml:space="preserve">on relevant IMS and digital documentation tools and paper based forms, where in use. </w:t>
            </w:r>
          </w:p>
          <w:p w14:paraId="55E47A8E" w14:textId="77777777" w:rsidR="00544F6C" w:rsidRDefault="00544F6C" w:rsidP="00392765">
            <w:pPr>
              <w:widowControl w:val="0"/>
              <w:autoSpaceDE w:val="0"/>
              <w:autoSpaceDN w:val="0"/>
              <w:adjustRightInd w:val="0"/>
              <w:jc w:val="both"/>
              <w:rPr>
                <w:rFonts w:ascii="Calibri Light" w:hAnsi="Calibri Light" w:cs="Calibri Light"/>
                <w:b/>
                <w:bCs/>
              </w:rPr>
            </w:pPr>
            <w:r w:rsidRPr="00ED7212">
              <w:rPr>
                <w:rFonts w:ascii="Calibri Light" w:hAnsi="Calibri Light" w:cs="Calibri Light"/>
                <w:b/>
                <w:bCs/>
              </w:rPr>
              <w:t xml:space="preserve">Data </w:t>
            </w:r>
            <w:r>
              <w:rPr>
                <w:rFonts w:ascii="Calibri Light" w:hAnsi="Calibri Light" w:cs="Calibri Light"/>
                <w:b/>
                <w:bCs/>
              </w:rPr>
              <w:t xml:space="preserve">managements and reporting </w:t>
            </w:r>
          </w:p>
          <w:p w14:paraId="393E7812" w14:textId="096F08BB" w:rsidR="00544F6C" w:rsidRPr="000517B2" w:rsidRDefault="00544F6C" w:rsidP="00392765">
            <w:pPr>
              <w:numPr>
                <w:ilvl w:val="0"/>
                <w:numId w:val="35"/>
              </w:numPr>
              <w:jc w:val="both"/>
              <w:rPr>
                <w:rFonts w:ascii="Calibri Light" w:hAnsi="Calibri Light" w:cs="Calibri Light"/>
              </w:rPr>
            </w:pPr>
            <w:r w:rsidRPr="00464EAD">
              <w:rPr>
                <w:rFonts w:ascii="Calibri Light" w:hAnsi="Calibri Light" w:cs="Calibri Light"/>
              </w:rPr>
              <w:t xml:space="preserve">Participate in designing in all online and offline data collection tools </w:t>
            </w:r>
            <w:r>
              <w:rPr>
                <w:rFonts w:ascii="Calibri Light" w:hAnsi="Calibri Light" w:cs="Calibri Light"/>
              </w:rPr>
              <w:t>a</w:t>
            </w:r>
            <w:r w:rsidRPr="000517B2">
              <w:rPr>
                <w:rFonts w:ascii="Calibri Light" w:hAnsi="Calibri Light" w:cs="Calibri Light"/>
              </w:rPr>
              <w:t xml:space="preserve">nd maintain online system that can ensure timely submission of </w:t>
            </w:r>
            <w:r>
              <w:rPr>
                <w:rFonts w:ascii="Calibri Light" w:hAnsi="Calibri Light" w:cs="Calibri Light"/>
              </w:rPr>
              <w:t xml:space="preserve">health and nutrition </w:t>
            </w:r>
            <w:r w:rsidRPr="000517B2">
              <w:rPr>
                <w:rFonts w:ascii="Calibri Light" w:hAnsi="Calibri Light" w:cs="Calibri Light"/>
              </w:rPr>
              <w:t xml:space="preserve">data by field teams </w:t>
            </w:r>
            <w:r>
              <w:rPr>
                <w:rFonts w:ascii="Calibri Light" w:hAnsi="Calibri Light" w:cs="Calibri Light"/>
              </w:rPr>
              <w:t xml:space="preserve">for CO level </w:t>
            </w:r>
            <w:r w:rsidRPr="000517B2">
              <w:rPr>
                <w:rFonts w:ascii="Calibri Light" w:hAnsi="Calibri Light" w:cs="Calibri Light"/>
              </w:rPr>
              <w:t>reporting.</w:t>
            </w:r>
          </w:p>
          <w:p w14:paraId="2C912641" w14:textId="77777777" w:rsidR="00544F6C" w:rsidRPr="00544F6C" w:rsidRDefault="00544F6C" w:rsidP="00392765">
            <w:pPr>
              <w:pStyle w:val="BodyText"/>
              <w:numPr>
                <w:ilvl w:val="0"/>
                <w:numId w:val="35"/>
              </w:numPr>
              <w:jc w:val="both"/>
              <w:rPr>
                <w:rFonts w:ascii="Calibri Light" w:eastAsia="Calibri" w:hAnsi="Calibri Light" w:cs="Calibri Light"/>
                <w:b/>
                <w:bCs/>
                <w:sz w:val="22"/>
                <w:szCs w:val="22"/>
              </w:rPr>
            </w:pPr>
            <w:r w:rsidRPr="00464EAD">
              <w:rPr>
                <w:rFonts w:ascii="Calibri Light" w:eastAsia="Calibri" w:hAnsi="Calibri Light" w:cs="Calibri Light"/>
                <w:sz w:val="22"/>
                <w:szCs w:val="22"/>
              </w:rPr>
              <w:t xml:space="preserve">Provide the technical advises to data collectors at field level to ensure the good quality of the reports.  </w:t>
            </w:r>
          </w:p>
          <w:p w14:paraId="1CBA27ED" w14:textId="7E3B6003" w:rsidR="00544F6C" w:rsidRPr="00464EAD" w:rsidRDefault="00544F6C" w:rsidP="00392765">
            <w:pPr>
              <w:pStyle w:val="BodyText"/>
              <w:numPr>
                <w:ilvl w:val="0"/>
                <w:numId w:val="35"/>
              </w:numPr>
              <w:jc w:val="both"/>
              <w:rPr>
                <w:rFonts w:ascii="Calibri Light" w:eastAsia="Calibri" w:hAnsi="Calibri Light" w:cs="Calibri Light"/>
                <w:b/>
                <w:bCs/>
                <w:sz w:val="22"/>
                <w:szCs w:val="22"/>
              </w:rPr>
            </w:pPr>
            <w:r w:rsidRPr="00464EAD">
              <w:rPr>
                <w:rFonts w:ascii="Calibri Light" w:eastAsia="Calibri" w:hAnsi="Calibri Light" w:cs="Calibri Light"/>
                <w:sz w:val="22"/>
                <w:szCs w:val="22"/>
              </w:rPr>
              <w:t>Compile, Anali</w:t>
            </w:r>
            <w:r>
              <w:rPr>
                <w:rFonts w:ascii="Calibri Light" w:eastAsia="Calibri" w:hAnsi="Calibri Light" w:cs="Calibri Light"/>
                <w:sz w:val="22"/>
                <w:szCs w:val="22"/>
              </w:rPr>
              <w:t>se</w:t>
            </w:r>
            <w:r w:rsidRPr="00464EAD">
              <w:rPr>
                <w:rFonts w:ascii="Calibri Light" w:eastAsia="Calibri" w:hAnsi="Calibri Light" w:cs="Calibri Light"/>
                <w:sz w:val="22"/>
                <w:szCs w:val="22"/>
              </w:rPr>
              <w:t xml:space="preserve"> and present the data for </w:t>
            </w:r>
            <w:r>
              <w:rPr>
                <w:rFonts w:ascii="Calibri Light" w:eastAsia="Calibri" w:hAnsi="Calibri Light" w:cs="Calibri Light"/>
                <w:sz w:val="22"/>
                <w:szCs w:val="22"/>
              </w:rPr>
              <w:t>health and nutrition</w:t>
            </w:r>
            <w:r w:rsidRPr="00464EAD">
              <w:rPr>
                <w:rFonts w:ascii="Calibri Light" w:eastAsia="Calibri" w:hAnsi="Calibri Light" w:cs="Calibri Light"/>
                <w:sz w:val="22"/>
                <w:szCs w:val="22"/>
              </w:rPr>
              <w:t xml:space="preserve"> program on monthly basis (2nd of each month) to the direct supervisor.</w:t>
            </w:r>
          </w:p>
          <w:p w14:paraId="2C9A6A38" w14:textId="1D79D6CD" w:rsidR="00544F6C" w:rsidRPr="00464EAD" w:rsidRDefault="00544F6C" w:rsidP="00392765">
            <w:pPr>
              <w:pStyle w:val="BodyText"/>
              <w:numPr>
                <w:ilvl w:val="0"/>
                <w:numId w:val="35"/>
              </w:numPr>
              <w:jc w:val="both"/>
              <w:rPr>
                <w:rFonts w:ascii="Calibri Light" w:eastAsia="Calibri" w:hAnsi="Calibri Light" w:cs="Calibri Light"/>
                <w:b/>
                <w:bCs/>
                <w:sz w:val="22"/>
                <w:szCs w:val="22"/>
              </w:rPr>
            </w:pPr>
            <w:r w:rsidRPr="00464EAD">
              <w:rPr>
                <w:rFonts w:ascii="Calibri Light" w:eastAsia="Calibri" w:hAnsi="Calibri Light" w:cs="Calibri Light"/>
                <w:sz w:val="22"/>
                <w:szCs w:val="22"/>
              </w:rPr>
              <w:t xml:space="preserve">Insure submission </w:t>
            </w:r>
            <w:r>
              <w:rPr>
                <w:rFonts w:ascii="Calibri Light" w:eastAsia="Calibri" w:hAnsi="Calibri Light" w:cs="Calibri Light"/>
                <w:sz w:val="22"/>
                <w:szCs w:val="22"/>
              </w:rPr>
              <w:t>health and nutrition</w:t>
            </w:r>
            <w:r w:rsidRPr="00464EAD">
              <w:rPr>
                <w:rFonts w:ascii="Calibri Light" w:eastAsia="Calibri" w:hAnsi="Calibri Light" w:cs="Calibri Light"/>
                <w:sz w:val="22"/>
                <w:szCs w:val="22"/>
              </w:rPr>
              <w:t xml:space="preserve"> weekly operation update  </w:t>
            </w:r>
          </w:p>
          <w:p w14:paraId="3AE9A5E2" w14:textId="0DAC35A9" w:rsidR="00544F6C" w:rsidRPr="00464EAD" w:rsidRDefault="00544F6C" w:rsidP="00392765">
            <w:pPr>
              <w:numPr>
                <w:ilvl w:val="0"/>
                <w:numId w:val="35"/>
              </w:numPr>
              <w:jc w:val="both"/>
              <w:rPr>
                <w:rFonts w:ascii="Calibri Light" w:hAnsi="Calibri Light" w:cs="Calibri Light"/>
              </w:rPr>
            </w:pPr>
            <w:r w:rsidRPr="00464EAD">
              <w:rPr>
                <w:rFonts w:ascii="Calibri Light" w:hAnsi="Calibri Light" w:cs="Calibri Light"/>
              </w:rPr>
              <w:t xml:space="preserve">To generate monthly graphic report for all </w:t>
            </w:r>
            <w:r>
              <w:rPr>
                <w:rFonts w:ascii="Calibri Light" w:hAnsi="Calibri Light" w:cs="Calibri Light"/>
              </w:rPr>
              <w:t xml:space="preserve">health and nutrition </w:t>
            </w:r>
            <w:r w:rsidRPr="00464EAD">
              <w:rPr>
                <w:rFonts w:ascii="Calibri Light" w:hAnsi="Calibri Light" w:cs="Calibri Light"/>
              </w:rPr>
              <w:t xml:space="preserve">activities and document them in Dashboard </w:t>
            </w:r>
          </w:p>
          <w:p w14:paraId="308DAA24" w14:textId="4CA3E261" w:rsidR="00544F6C" w:rsidRPr="00464EAD" w:rsidRDefault="00544F6C" w:rsidP="00392765">
            <w:pPr>
              <w:pStyle w:val="BodyText"/>
              <w:numPr>
                <w:ilvl w:val="0"/>
                <w:numId w:val="35"/>
              </w:numPr>
              <w:jc w:val="both"/>
              <w:rPr>
                <w:rFonts w:ascii="Calibri Light" w:eastAsia="Calibri" w:hAnsi="Calibri Light" w:cs="Calibri Light"/>
                <w:b/>
                <w:bCs/>
                <w:sz w:val="22"/>
                <w:szCs w:val="22"/>
              </w:rPr>
            </w:pPr>
            <w:r w:rsidRPr="00464EAD">
              <w:rPr>
                <w:rFonts w:ascii="Calibri Light" w:eastAsia="Calibri" w:hAnsi="Calibri Light" w:cs="Calibri Light"/>
                <w:sz w:val="22"/>
                <w:szCs w:val="22"/>
              </w:rPr>
              <w:t xml:space="preserve">To generate monthly donor indicator, report to ensure good progression of </w:t>
            </w:r>
            <w:r>
              <w:rPr>
                <w:rFonts w:ascii="Calibri Light" w:eastAsia="Calibri" w:hAnsi="Calibri Light" w:cs="Calibri Light"/>
                <w:sz w:val="22"/>
                <w:szCs w:val="22"/>
              </w:rPr>
              <w:t xml:space="preserve">health and nutrition </w:t>
            </w:r>
          </w:p>
          <w:p w14:paraId="45C4F527" w14:textId="77777777" w:rsidR="00544F6C" w:rsidRPr="00464EAD" w:rsidRDefault="00544F6C" w:rsidP="00392765">
            <w:pPr>
              <w:pStyle w:val="BodyText"/>
              <w:numPr>
                <w:ilvl w:val="0"/>
                <w:numId w:val="35"/>
              </w:numPr>
              <w:jc w:val="both"/>
              <w:rPr>
                <w:rFonts w:ascii="Calibri Light" w:eastAsia="Calibri" w:hAnsi="Calibri Light" w:cs="Calibri Light"/>
                <w:b/>
                <w:bCs/>
                <w:sz w:val="22"/>
                <w:szCs w:val="22"/>
              </w:rPr>
            </w:pPr>
            <w:r w:rsidRPr="00464EAD">
              <w:rPr>
                <w:rFonts w:ascii="Calibri Light" w:eastAsia="Calibri" w:hAnsi="Calibri Light" w:cs="Calibri Light"/>
                <w:sz w:val="22"/>
                <w:szCs w:val="22"/>
              </w:rPr>
              <w:t>To produce monthly report to donor according to their specified indicators.</w:t>
            </w:r>
          </w:p>
          <w:p w14:paraId="2FFDBD59" w14:textId="4686C837" w:rsidR="00544F6C" w:rsidRPr="00464EAD" w:rsidRDefault="00544F6C" w:rsidP="00392765">
            <w:pPr>
              <w:pStyle w:val="BodyText"/>
              <w:numPr>
                <w:ilvl w:val="0"/>
                <w:numId w:val="35"/>
              </w:numPr>
              <w:jc w:val="both"/>
              <w:rPr>
                <w:rFonts w:ascii="Calibri Light" w:eastAsia="Calibri" w:hAnsi="Calibri Light" w:cs="Calibri Light"/>
                <w:b/>
                <w:bCs/>
                <w:sz w:val="22"/>
                <w:szCs w:val="22"/>
              </w:rPr>
            </w:pPr>
            <w:r w:rsidRPr="00464EAD">
              <w:rPr>
                <w:rFonts w:ascii="Calibri Light" w:eastAsia="Calibri" w:hAnsi="Calibri Light" w:cs="Calibri Light"/>
                <w:sz w:val="22"/>
                <w:szCs w:val="22"/>
              </w:rPr>
              <w:lastRenderedPageBreak/>
              <w:t xml:space="preserve">Conduct regular supervisory visits to the field to monitor and evaluate the performance of </w:t>
            </w:r>
            <w:r>
              <w:rPr>
                <w:rFonts w:ascii="Calibri Light" w:eastAsia="Calibri" w:hAnsi="Calibri Light" w:cs="Calibri Light"/>
                <w:sz w:val="22"/>
                <w:szCs w:val="22"/>
              </w:rPr>
              <w:t>health and nutrition</w:t>
            </w:r>
            <w:r w:rsidRPr="00464EAD">
              <w:rPr>
                <w:rFonts w:ascii="Calibri Light" w:eastAsia="Calibri" w:hAnsi="Calibri Light" w:cs="Calibri Light"/>
                <w:sz w:val="22"/>
                <w:szCs w:val="22"/>
              </w:rPr>
              <w:t xml:space="preserve"> related staff and to provide technical support and on job trainings</w:t>
            </w:r>
            <w:r>
              <w:rPr>
                <w:rFonts w:ascii="Calibri Light" w:eastAsia="Calibri" w:hAnsi="Calibri Light" w:cs="Calibri Light"/>
                <w:sz w:val="22"/>
                <w:szCs w:val="22"/>
              </w:rPr>
              <w:t xml:space="preserve"> regarding data</w:t>
            </w:r>
            <w:r w:rsidRPr="00464EAD">
              <w:rPr>
                <w:rFonts w:ascii="Calibri Light" w:eastAsia="Calibri" w:hAnsi="Calibri Light" w:cs="Calibri Light"/>
                <w:sz w:val="22"/>
                <w:szCs w:val="22"/>
              </w:rPr>
              <w:t>.</w:t>
            </w:r>
          </w:p>
          <w:p w14:paraId="3455D38D" w14:textId="77777777" w:rsidR="00544F6C" w:rsidRPr="00464EAD" w:rsidRDefault="00544F6C" w:rsidP="00392765">
            <w:pPr>
              <w:numPr>
                <w:ilvl w:val="0"/>
                <w:numId w:val="35"/>
              </w:numPr>
              <w:jc w:val="both"/>
              <w:rPr>
                <w:rFonts w:ascii="Calibri Light" w:hAnsi="Calibri Light" w:cs="Calibri Light"/>
              </w:rPr>
            </w:pPr>
            <w:r w:rsidRPr="00464EAD">
              <w:rPr>
                <w:rFonts w:ascii="Calibri Light" w:hAnsi="Calibri Light" w:cs="Calibri Light"/>
              </w:rPr>
              <w:t>To provide mapping and demographic data for all project impact areas. (GIS)</w:t>
            </w:r>
          </w:p>
          <w:p w14:paraId="5BA1A85B" w14:textId="4FF1B6E3" w:rsidR="00544F6C" w:rsidRPr="00464EAD" w:rsidRDefault="00544F6C" w:rsidP="00392765">
            <w:pPr>
              <w:numPr>
                <w:ilvl w:val="0"/>
                <w:numId w:val="35"/>
              </w:numPr>
              <w:jc w:val="both"/>
              <w:rPr>
                <w:rFonts w:ascii="Calibri Light" w:hAnsi="Calibri Light" w:cs="Calibri Light"/>
              </w:rPr>
            </w:pPr>
            <w:r w:rsidRPr="00464EAD">
              <w:rPr>
                <w:rFonts w:ascii="Calibri Light" w:hAnsi="Calibri Light" w:cs="Calibri Light"/>
              </w:rPr>
              <w:t xml:space="preserve">Coordinate and help in data entry and analysis for any </w:t>
            </w:r>
            <w:r>
              <w:rPr>
                <w:rFonts w:ascii="Calibri Light" w:eastAsia="Calibri" w:hAnsi="Calibri Light" w:cs="Calibri Light"/>
                <w:sz w:val="22"/>
                <w:szCs w:val="22"/>
              </w:rPr>
              <w:t>health and nutrition</w:t>
            </w:r>
            <w:r w:rsidRPr="00464EAD">
              <w:rPr>
                <w:rFonts w:ascii="Calibri Light" w:hAnsi="Calibri Light" w:cs="Calibri Light"/>
              </w:rPr>
              <w:t xml:space="preserve"> survey, assessment and research carried out.</w:t>
            </w:r>
          </w:p>
          <w:p w14:paraId="63C4869E" w14:textId="72168F8F" w:rsidR="00544F6C" w:rsidRPr="00464EAD" w:rsidRDefault="00544F6C" w:rsidP="00392765">
            <w:pPr>
              <w:numPr>
                <w:ilvl w:val="0"/>
                <w:numId w:val="35"/>
              </w:numPr>
              <w:jc w:val="both"/>
              <w:rPr>
                <w:rFonts w:ascii="Calibri Light" w:hAnsi="Calibri Light" w:cs="Calibri Light"/>
              </w:rPr>
            </w:pPr>
            <w:r w:rsidRPr="00464EAD">
              <w:rPr>
                <w:rFonts w:ascii="Calibri Light" w:hAnsi="Calibri Light" w:cs="Calibri Light"/>
              </w:rPr>
              <w:t xml:space="preserve">Ensure proper documentation hard copies and soft copies for all </w:t>
            </w:r>
            <w:r>
              <w:rPr>
                <w:rFonts w:ascii="Calibri Light" w:eastAsia="Calibri" w:hAnsi="Calibri Light" w:cs="Calibri Light"/>
                <w:sz w:val="22"/>
                <w:szCs w:val="22"/>
              </w:rPr>
              <w:t>health and nutrition</w:t>
            </w:r>
            <w:r w:rsidRPr="00464EAD">
              <w:rPr>
                <w:rFonts w:ascii="Calibri Light" w:eastAsia="Calibri" w:hAnsi="Calibri Light" w:cs="Calibri Light"/>
                <w:sz w:val="22"/>
                <w:szCs w:val="22"/>
              </w:rPr>
              <w:t xml:space="preserve"> </w:t>
            </w:r>
            <w:r w:rsidRPr="00464EAD">
              <w:rPr>
                <w:rFonts w:ascii="Calibri Light" w:hAnsi="Calibri Light" w:cs="Calibri Light"/>
              </w:rPr>
              <w:t>programs statistical reports and activities.</w:t>
            </w:r>
          </w:p>
          <w:p w14:paraId="056D5A42" w14:textId="7B0A56C3" w:rsidR="00544F6C" w:rsidRPr="00464EAD" w:rsidRDefault="00544F6C" w:rsidP="00392765">
            <w:pPr>
              <w:numPr>
                <w:ilvl w:val="0"/>
                <w:numId w:val="35"/>
              </w:numPr>
              <w:jc w:val="both"/>
              <w:rPr>
                <w:rFonts w:ascii="Calibri Light" w:hAnsi="Calibri Light" w:cs="Calibri Light"/>
              </w:rPr>
            </w:pPr>
            <w:r>
              <w:rPr>
                <w:rFonts w:ascii="Calibri Light" w:hAnsi="Calibri Light" w:cs="Calibri Light"/>
              </w:rPr>
              <w:t xml:space="preserve">Support in providing </w:t>
            </w:r>
            <w:r w:rsidRPr="00464EAD">
              <w:rPr>
                <w:rFonts w:ascii="Calibri Light" w:hAnsi="Calibri Light" w:cs="Calibri Light"/>
              </w:rPr>
              <w:t xml:space="preserve">any information needed by member </w:t>
            </w:r>
            <w:r>
              <w:rPr>
                <w:rFonts w:ascii="Calibri Light" w:hAnsi="Calibri Light" w:cs="Calibri Light"/>
              </w:rPr>
              <w:t>offices on</w:t>
            </w:r>
            <w:r w:rsidRPr="00464EAD">
              <w:rPr>
                <w:rFonts w:ascii="Calibri Light" w:hAnsi="Calibri Light" w:cs="Calibri Light"/>
              </w:rPr>
              <w:t xml:space="preserve"> </w:t>
            </w:r>
            <w:r>
              <w:rPr>
                <w:rFonts w:ascii="Calibri Light" w:eastAsia="Calibri" w:hAnsi="Calibri Light" w:cs="Calibri Light"/>
                <w:sz w:val="22"/>
                <w:szCs w:val="22"/>
              </w:rPr>
              <w:t>health and nutrition</w:t>
            </w:r>
            <w:r w:rsidRPr="00464EAD">
              <w:rPr>
                <w:rFonts w:ascii="Calibri Light" w:eastAsia="Calibri" w:hAnsi="Calibri Light" w:cs="Calibri Light"/>
                <w:sz w:val="22"/>
                <w:szCs w:val="22"/>
              </w:rPr>
              <w:t xml:space="preserve"> </w:t>
            </w:r>
            <w:r w:rsidRPr="00464EAD">
              <w:rPr>
                <w:rFonts w:ascii="Calibri Light" w:hAnsi="Calibri Light" w:cs="Calibri Light"/>
              </w:rPr>
              <w:t xml:space="preserve">through </w:t>
            </w:r>
            <w:r>
              <w:rPr>
                <w:rFonts w:ascii="Calibri Light" w:hAnsi="Calibri Light" w:cs="Calibri Light"/>
              </w:rPr>
              <w:t>line manager</w:t>
            </w:r>
            <w:r w:rsidRPr="00464EAD">
              <w:rPr>
                <w:rFonts w:ascii="Calibri Light" w:hAnsi="Calibri Light" w:cs="Calibri Light"/>
              </w:rPr>
              <w:t>.</w:t>
            </w:r>
          </w:p>
          <w:p w14:paraId="4F2C36F2" w14:textId="77777777" w:rsidR="00544F6C" w:rsidRPr="00464EAD" w:rsidRDefault="00544F6C" w:rsidP="00392765">
            <w:pPr>
              <w:numPr>
                <w:ilvl w:val="0"/>
                <w:numId w:val="35"/>
              </w:numPr>
              <w:jc w:val="both"/>
              <w:rPr>
                <w:rFonts w:ascii="Calibri Light" w:hAnsi="Calibri Light" w:cs="Calibri Light"/>
              </w:rPr>
            </w:pPr>
            <w:r w:rsidRPr="00464EAD">
              <w:rPr>
                <w:rFonts w:ascii="Calibri Light" w:hAnsi="Calibri Light" w:cs="Calibri Light"/>
              </w:rPr>
              <w:t xml:space="preserve">Support </w:t>
            </w:r>
            <w:r>
              <w:rPr>
                <w:rFonts w:ascii="Calibri Light" w:hAnsi="Calibri Light" w:cs="Calibri Light"/>
              </w:rPr>
              <w:t xml:space="preserve">on explaining to </w:t>
            </w:r>
            <w:r w:rsidRPr="00464EAD">
              <w:rPr>
                <w:rFonts w:ascii="Calibri Light" w:hAnsi="Calibri Light" w:cs="Calibri Light"/>
              </w:rPr>
              <w:t xml:space="preserve">staff </w:t>
            </w:r>
            <w:r>
              <w:rPr>
                <w:rFonts w:ascii="Calibri Light" w:hAnsi="Calibri Light" w:cs="Calibri Light"/>
              </w:rPr>
              <w:t>the method of data e</w:t>
            </w:r>
            <w:r w:rsidRPr="00464EAD">
              <w:rPr>
                <w:rFonts w:ascii="Calibri Light" w:hAnsi="Calibri Light" w:cs="Calibri Light"/>
              </w:rPr>
              <w:t>ntry</w:t>
            </w:r>
            <w:r>
              <w:rPr>
                <w:rFonts w:ascii="Calibri Light" w:hAnsi="Calibri Light" w:cs="Calibri Light"/>
              </w:rPr>
              <w:t xml:space="preserve"> </w:t>
            </w:r>
            <w:r w:rsidRPr="00464EAD">
              <w:rPr>
                <w:rFonts w:ascii="Calibri Light" w:hAnsi="Calibri Light" w:cs="Calibri Light"/>
              </w:rPr>
              <w:t xml:space="preserve">in online database </w:t>
            </w:r>
          </w:p>
          <w:p w14:paraId="7F207F22" w14:textId="77777777" w:rsidR="00544F6C" w:rsidRPr="00464EAD" w:rsidRDefault="00544F6C" w:rsidP="00392765">
            <w:pPr>
              <w:pStyle w:val="BodyText"/>
              <w:numPr>
                <w:ilvl w:val="0"/>
                <w:numId w:val="35"/>
              </w:numPr>
              <w:jc w:val="both"/>
              <w:rPr>
                <w:rFonts w:ascii="Calibri Light" w:eastAsia="Calibri" w:hAnsi="Calibri Light" w:cs="Calibri Light"/>
                <w:b/>
                <w:bCs/>
                <w:sz w:val="22"/>
                <w:szCs w:val="22"/>
              </w:rPr>
            </w:pPr>
          </w:p>
          <w:p w14:paraId="47B6FFF6" w14:textId="77777777" w:rsidR="00544F6C" w:rsidRPr="00F7229A" w:rsidRDefault="00544F6C" w:rsidP="00392765">
            <w:pPr>
              <w:jc w:val="both"/>
              <w:rPr>
                <w:rFonts w:ascii="Lato" w:hAnsi="Lato" w:cs="Arial"/>
                <w:b/>
                <w:sz w:val="22"/>
                <w:szCs w:val="22"/>
              </w:rPr>
            </w:pPr>
          </w:p>
        </w:tc>
      </w:tr>
      <w:tr w:rsidR="00544F6C" w:rsidRPr="00F7229A" w14:paraId="047373D7" w14:textId="77777777" w:rsidTr="00544F6C">
        <w:tc>
          <w:tcPr>
            <w:tcW w:w="11250" w:type="dxa"/>
            <w:gridSpan w:val="3"/>
          </w:tcPr>
          <w:p w14:paraId="07BB0F5E" w14:textId="77777777" w:rsidR="00544F6C" w:rsidRPr="00F7229A" w:rsidRDefault="00544F6C" w:rsidP="00392765">
            <w:pPr>
              <w:tabs>
                <w:tab w:val="left" w:pos="2977"/>
              </w:tabs>
              <w:jc w:val="both"/>
              <w:rPr>
                <w:rFonts w:ascii="Lato" w:hAnsi="Lato" w:cs="Arial"/>
                <w:b/>
                <w:i/>
                <w:color w:val="808080"/>
                <w:sz w:val="22"/>
                <w:szCs w:val="22"/>
              </w:rPr>
            </w:pPr>
            <w:r w:rsidRPr="00F7229A">
              <w:rPr>
                <w:rFonts w:ascii="Lato" w:hAnsi="Lato" w:cs="Arial"/>
                <w:b/>
                <w:sz w:val="22"/>
                <w:szCs w:val="22"/>
              </w:rPr>
              <w:lastRenderedPageBreak/>
              <w:t xml:space="preserve">KEY AREAS OF ACCOUNTABILITY: </w:t>
            </w:r>
            <w:r w:rsidRPr="00F7229A">
              <w:rPr>
                <w:rFonts w:ascii="Lato" w:hAnsi="Lato" w:cs="Arial"/>
                <w:b/>
                <w:i/>
                <w:color w:val="808080"/>
                <w:sz w:val="22"/>
                <w:szCs w:val="22"/>
              </w:rPr>
              <w:t>(4-6 over-arching statements, each with supporting comments as bullet points   These should be specific things that the individual will be expected to do)</w:t>
            </w:r>
          </w:p>
          <w:p w14:paraId="2E494AC9" w14:textId="77777777" w:rsidR="00544F6C" w:rsidRPr="00F7229A" w:rsidRDefault="00544F6C" w:rsidP="00392765">
            <w:pPr>
              <w:tabs>
                <w:tab w:val="left" w:pos="2977"/>
              </w:tabs>
              <w:jc w:val="both"/>
              <w:rPr>
                <w:rFonts w:ascii="Lato" w:hAnsi="Lato" w:cs="Arial"/>
                <w:b/>
                <w:i/>
                <w:strike/>
                <w:color w:val="808080"/>
                <w:sz w:val="22"/>
                <w:szCs w:val="22"/>
              </w:rPr>
            </w:pPr>
            <w:r w:rsidRPr="00F7229A">
              <w:rPr>
                <w:rFonts w:ascii="Lato" w:hAnsi="Lato" w:cs="Arial"/>
                <w:b/>
                <w:i/>
                <w:color w:val="808080"/>
                <w:sz w:val="22"/>
                <w:szCs w:val="22"/>
              </w:rPr>
              <w:t>This section should contain the end results required for the role.  They should identify what the Post holder do and why but NOT how. Give example</w:t>
            </w:r>
          </w:p>
          <w:p w14:paraId="4CC6DF5B" w14:textId="77777777" w:rsidR="00544F6C" w:rsidRPr="00F7229A" w:rsidRDefault="00544F6C" w:rsidP="00392765">
            <w:pPr>
              <w:tabs>
                <w:tab w:val="left" w:pos="1134"/>
              </w:tabs>
              <w:ind w:left="720"/>
              <w:jc w:val="both"/>
              <w:rPr>
                <w:rFonts w:ascii="Lato" w:hAnsi="Lato" w:cs="Arial"/>
                <w:sz w:val="22"/>
                <w:szCs w:val="22"/>
              </w:rPr>
            </w:pPr>
          </w:p>
        </w:tc>
      </w:tr>
      <w:tr w:rsidR="00E51D93" w:rsidRPr="00F7229A" w14:paraId="36DD4654" w14:textId="77777777" w:rsidTr="00544F6C">
        <w:tc>
          <w:tcPr>
            <w:tcW w:w="11250" w:type="dxa"/>
            <w:gridSpan w:val="3"/>
          </w:tcPr>
          <w:p w14:paraId="75D55DA4" w14:textId="77777777" w:rsidR="00E51D93" w:rsidRPr="00ED7212" w:rsidRDefault="00E51D93" w:rsidP="00392765">
            <w:pPr>
              <w:ind w:left="-24"/>
              <w:jc w:val="both"/>
              <w:rPr>
                <w:rFonts w:ascii="Calibri Light" w:hAnsi="Calibri Light" w:cs="Calibri Light"/>
                <w:b/>
              </w:rPr>
            </w:pPr>
            <w:r w:rsidRPr="00ED7212">
              <w:rPr>
                <w:rFonts w:ascii="Calibri Light" w:hAnsi="Calibri Light" w:cs="Calibri Light"/>
                <w:b/>
              </w:rPr>
              <w:t>SKILLS AND BEHAVIOURS (SCI Values in Practice</w:t>
            </w:r>
            <w:r w:rsidRPr="00ED7212">
              <w:rPr>
                <w:rFonts w:ascii="Calibri Light" w:hAnsi="Calibri Light" w:cs="Calibri Light"/>
              </w:rPr>
              <w:t>)</w:t>
            </w:r>
          </w:p>
          <w:p w14:paraId="157648ED" w14:textId="77777777" w:rsidR="00E51D93" w:rsidRPr="00ED7212" w:rsidRDefault="00E51D93" w:rsidP="00392765">
            <w:pPr>
              <w:ind w:left="-24"/>
              <w:jc w:val="both"/>
              <w:rPr>
                <w:rFonts w:ascii="Calibri Light" w:hAnsi="Calibri Light" w:cs="Calibri Light"/>
                <w:b/>
              </w:rPr>
            </w:pPr>
            <w:r w:rsidRPr="00ED7212">
              <w:rPr>
                <w:rFonts w:ascii="Calibri Light" w:hAnsi="Calibri Light" w:cs="Calibri Light"/>
                <w:b/>
              </w:rPr>
              <w:t>Accountability:</w:t>
            </w:r>
          </w:p>
          <w:p w14:paraId="75D878BF" w14:textId="77777777" w:rsidR="00E51D93" w:rsidRPr="00ED7212" w:rsidRDefault="00E51D93" w:rsidP="00392765">
            <w:pPr>
              <w:pStyle w:val="ListParagraph"/>
              <w:numPr>
                <w:ilvl w:val="0"/>
                <w:numId w:val="30"/>
              </w:numPr>
              <w:spacing w:after="0" w:line="240" w:lineRule="auto"/>
              <w:jc w:val="both"/>
              <w:rPr>
                <w:rFonts w:ascii="Calibri Light" w:hAnsi="Calibri Light" w:cs="Calibri Light"/>
              </w:rPr>
            </w:pPr>
            <w:r w:rsidRPr="00ED7212">
              <w:rPr>
                <w:rFonts w:ascii="Calibri Light" w:hAnsi="Calibri Light" w:cs="Calibri Light"/>
              </w:rPr>
              <w:t>Holds self-accountable for making decisions, managing resources efficiently, achieving and role modelling Save the Children values.</w:t>
            </w:r>
          </w:p>
          <w:p w14:paraId="2C69F558" w14:textId="77777777" w:rsidR="00E51D93" w:rsidRPr="00ED7212" w:rsidRDefault="00E51D93" w:rsidP="00392765">
            <w:pPr>
              <w:ind w:left="-24"/>
              <w:jc w:val="both"/>
              <w:rPr>
                <w:rFonts w:ascii="Calibri Light" w:hAnsi="Calibri Light" w:cs="Calibri Light"/>
                <w:b/>
              </w:rPr>
            </w:pPr>
            <w:r w:rsidRPr="00ED7212">
              <w:rPr>
                <w:rFonts w:ascii="Calibri Light" w:hAnsi="Calibri Light" w:cs="Calibri Light"/>
                <w:b/>
              </w:rPr>
              <w:t xml:space="preserve">Ambition: </w:t>
            </w:r>
          </w:p>
          <w:p w14:paraId="77F5FA78" w14:textId="77777777" w:rsidR="00E51D93" w:rsidRPr="00ED7212" w:rsidRDefault="00E51D93" w:rsidP="00392765">
            <w:pPr>
              <w:pStyle w:val="ListParagraph"/>
              <w:numPr>
                <w:ilvl w:val="0"/>
                <w:numId w:val="30"/>
              </w:numPr>
              <w:spacing w:after="0" w:line="240" w:lineRule="auto"/>
              <w:jc w:val="both"/>
              <w:rPr>
                <w:rFonts w:ascii="Calibri Light" w:hAnsi="Calibri Light" w:cs="Calibri Light"/>
              </w:rPr>
            </w:pPr>
            <w:r w:rsidRPr="00ED7212">
              <w:rPr>
                <w:rFonts w:ascii="Calibri Light" w:hAnsi="Calibri Light" w:cs="Calibri Light"/>
              </w:rPr>
              <w:t>Sets ambitious and challenging goals for themselves, takes responsibility for their own personal development and encourages others to do the same.</w:t>
            </w:r>
          </w:p>
          <w:p w14:paraId="3296D511" w14:textId="77777777" w:rsidR="00E51D93" w:rsidRPr="00ED7212" w:rsidRDefault="00E51D93" w:rsidP="00392765">
            <w:pPr>
              <w:numPr>
                <w:ilvl w:val="0"/>
                <w:numId w:val="30"/>
              </w:numPr>
              <w:suppressAutoHyphens/>
              <w:jc w:val="both"/>
              <w:rPr>
                <w:rFonts w:ascii="Calibri Light" w:hAnsi="Calibri Light" w:cs="Calibri Light"/>
              </w:rPr>
            </w:pPr>
            <w:r w:rsidRPr="00ED7212">
              <w:rPr>
                <w:rFonts w:ascii="Calibri Light" w:hAnsi="Calibri Light" w:cs="Calibri Light"/>
              </w:rPr>
              <w:t>Widely shares their personal vision for Save the Children, engages and motivates others.</w:t>
            </w:r>
          </w:p>
          <w:p w14:paraId="340DDD71" w14:textId="77777777" w:rsidR="00E51D93" w:rsidRPr="00ED7212" w:rsidRDefault="00E51D93" w:rsidP="00392765">
            <w:pPr>
              <w:ind w:left="-24"/>
              <w:jc w:val="both"/>
              <w:rPr>
                <w:rFonts w:ascii="Calibri Light" w:hAnsi="Calibri Light" w:cs="Calibri Light"/>
                <w:b/>
              </w:rPr>
            </w:pPr>
            <w:r w:rsidRPr="00ED7212">
              <w:rPr>
                <w:rFonts w:ascii="Calibri Light" w:hAnsi="Calibri Light" w:cs="Calibri Light"/>
                <w:b/>
              </w:rPr>
              <w:t xml:space="preserve">Collaboration: </w:t>
            </w:r>
          </w:p>
          <w:p w14:paraId="12F50442" w14:textId="77777777" w:rsidR="00E51D93" w:rsidRPr="00ED7212" w:rsidRDefault="00E51D93" w:rsidP="00392765">
            <w:pPr>
              <w:numPr>
                <w:ilvl w:val="0"/>
                <w:numId w:val="30"/>
              </w:numPr>
              <w:suppressAutoHyphens/>
              <w:jc w:val="both"/>
              <w:rPr>
                <w:rFonts w:ascii="Calibri Light" w:hAnsi="Calibri Light" w:cs="Calibri Light"/>
              </w:rPr>
            </w:pPr>
            <w:r w:rsidRPr="00ED7212">
              <w:rPr>
                <w:rFonts w:ascii="Calibri Light" w:hAnsi="Calibri Light" w:cs="Calibri Light"/>
              </w:rPr>
              <w:t>Builds and maintains effective relationships, with their team, colleagues and with relevant external partners.</w:t>
            </w:r>
          </w:p>
          <w:p w14:paraId="5CB10109" w14:textId="77777777" w:rsidR="00E51D93" w:rsidRPr="00ED7212" w:rsidRDefault="00E51D93" w:rsidP="00392765">
            <w:pPr>
              <w:numPr>
                <w:ilvl w:val="0"/>
                <w:numId w:val="30"/>
              </w:numPr>
              <w:suppressAutoHyphens/>
              <w:jc w:val="both"/>
              <w:rPr>
                <w:rFonts w:ascii="Calibri Light" w:hAnsi="Calibri Light" w:cs="Calibri Light"/>
              </w:rPr>
            </w:pPr>
            <w:r w:rsidRPr="00ED7212">
              <w:rPr>
                <w:rFonts w:ascii="Calibri Light" w:hAnsi="Calibri Light" w:cs="Calibri Light"/>
              </w:rPr>
              <w:t>Approachable, good listener, easy to talk to.</w:t>
            </w:r>
          </w:p>
          <w:p w14:paraId="419BB026" w14:textId="77777777" w:rsidR="00E51D93" w:rsidRPr="00ED7212" w:rsidRDefault="00E51D93" w:rsidP="00392765">
            <w:pPr>
              <w:ind w:left="-24"/>
              <w:jc w:val="both"/>
              <w:rPr>
                <w:rFonts w:ascii="Calibri Light" w:hAnsi="Calibri Light" w:cs="Calibri Light"/>
              </w:rPr>
            </w:pPr>
            <w:r w:rsidRPr="00ED7212">
              <w:rPr>
                <w:rFonts w:ascii="Calibri Light" w:hAnsi="Calibri Light" w:cs="Calibri Light"/>
                <w:b/>
              </w:rPr>
              <w:t xml:space="preserve">Creativity: </w:t>
            </w:r>
            <w:r w:rsidRPr="00ED7212">
              <w:rPr>
                <w:rFonts w:ascii="Calibri Light" w:hAnsi="Calibri Light" w:cs="Calibri Light"/>
              </w:rPr>
              <w:t>Develops and encourages new and innovative solutions</w:t>
            </w:r>
          </w:p>
          <w:p w14:paraId="0CC188AF" w14:textId="77777777" w:rsidR="00E51D93" w:rsidRPr="00ED7212" w:rsidRDefault="00E51D93" w:rsidP="00392765">
            <w:pPr>
              <w:numPr>
                <w:ilvl w:val="0"/>
                <w:numId w:val="30"/>
              </w:numPr>
              <w:suppressAutoHyphens/>
              <w:jc w:val="both"/>
              <w:rPr>
                <w:rFonts w:ascii="Calibri Light" w:hAnsi="Calibri Light" w:cs="Calibri Light"/>
              </w:rPr>
            </w:pPr>
            <w:r w:rsidRPr="00ED7212">
              <w:rPr>
                <w:rFonts w:ascii="Calibri Light" w:hAnsi="Calibri Light" w:cs="Calibri Light"/>
              </w:rPr>
              <w:t>Willing to take disciplined risks.</w:t>
            </w:r>
          </w:p>
          <w:p w14:paraId="06639F27" w14:textId="1EFE6B67" w:rsidR="00E51D93" w:rsidRPr="00F7229A" w:rsidRDefault="00E51D93" w:rsidP="00392765">
            <w:pPr>
              <w:jc w:val="both"/>
              <w:rPr>
                <w:rFonts w:ascii="Lato" w:hAnsi="Lato" w:cs="Arial"/>
                <w:b/>
                <w:sz w:val="22"/>
                <w:szCs w:val="22"/>
              </w:rPr>
            </w:pPr>
            <w:r w:rsidRPr="00ED7212">
              <w:rPr>
                <w:rFonts w:ascii="Calibri Light" w:hAnsi="Calibri Light" w:cs="Calibri Light"/>
                <w:b/>
              </w:rPr>
              <w:t xml:space="preserve">Integrity: </w:t>
            </w:r>
            <w:r w:rsidRPr="00ED7212">
              <w:rPr>
                <w:rFonts w:ascii="Calibri Light" w:hAnsi="Calibri Light" w:cs="Calibri Light"/>
              </w:rPr>
              <w:t>honest, encourages openness and transparency; demonstrates highest levels of integrity</w:t>
            </w:r>
          </w:p>
        </w:tc>
      </w:tr>
      <w:tr w:rsidR="00544F6C" w:rsidRPr="00F7229A" w14:paraId="22CDED25" w14:textId="77777777" w:rsidTr="00544F6C">
        <w:tc>
          <w:tcPr>
            <w:tcW w:w="11250" w:type="dxa"/>
            <w:gridSpan w:val="3"/>
          </w:tcPr>
          <w:p w14:paraId="61DFCFF7" w14:textId="77777777" w:rsidR="00544F6C" w:rsidRPr="00F7229A" w:rsidRDefault="00544F6C" w:rsidP="00392765">
            <w:pPr>
              <w:jc w:val="both"/>
              <w:rPr>
                <w:rFonts w:ascii="Lato" w:hAnsi="Lato" w:cs="Arial"/>
                <w:b/>
                <w:i/>
                <w:color w:val="808080"/>
                <w:sz w:val="22"/>
                <w:szCs w:val="22"/>
              </w:rPr>
            </w:pPr>
            <w:r w:rsidRPr="00F7229A">
              <w:rPr>
                <w:rFonts w:ascii="Lato" w:hAnsi="Lato" w:cs="Arial"/>
                <w:b/>
                <w:sz w:val="22"/>
                <w:szCs w:val="22"/>
              </w:rPr>
              <w:t xml:space="preserve">QUALIFICATIONS  </w:t>
            </w:r>
          </w:p>
          <w:p w14:paraId="0104CE03" w14:textId="55E4F07C" w:rsidR="009A1214" w:rsidRPr="00ED7212" w:rsidRDefault="009A1214" w:rsidP="00392765">
            <w:pPr>
              <w:pStyle w:val="ListParagraph"/>
              <w:widowControl w:val="0"/>
              <w:numPr>
                <w:ilvl w:val="0"/>
                <w:numId w:val="35"/>
              </w:numPr>
              <w:autoSpaceDE w:val="0"/>
              <w:autoSpaceDN w:val="0"/>
              <w:adjustRightInd w:val="0"/>
              <w:spacing w:after="0" w:line="240" w:lineRule="auto"/>
              <w:jc w:val="both"/>
              <w:rPr>
                <w:rFonts w:ascii="Calibri Light" w:hAnsi="Calibri Light" w:cs="Calibri Light"/>
                <w:b/>
                <w:bCs/>
              </w:rPr>
            </w:pPr>
            <w:r w:rsidRPr="00ED7212">
              <w:rPr>
                <w:rFonts w:ascii="Calibri Light" w:hAnsi="Calibri Light" w:cs="Calibri Light"/>
              </w:rPr>
              <w:t xml:space="preserve">Minimum </w:t>
            </w:r>
            <w:r>
              <w:rPr>
                <w:rFonts w:ascii="Calibri Light" w:hAnsi="Calibri Light" w:cs="Calibri Light"/>
              </w:rPr>
              <w:t>bachelor’s degree of applied statistic studies, or public health</w:t>
            </w:r>
          </w:p>
          <w:p w14:paraId="305FFA3E" w14:textId="77777777" w:rsidR="009A1214" w:rsidRPr="00066F9B" w:rsidRDefault="009A1214" w:rsidP="00392765">
            <w:pPr>
              <w:pStyle w:val="ListParagraph"/>
              <w:widowControl w:val="0"/>
              <w:numPr>
                <w:ilvl w:val="0"/>
                <w:numId w:val="35"/>
              </w:numPr>
              <w:autoSpaceDE w:val="0"/>
              <w:autoSpaceDN w:val="0"/>
              <w:adjustRightInd w:val="0"/>
              <w:spacing w:after="0" w:line="240" w:lineRule="auto"/>
              <w:jc w:val="both"/>
              <w:rPr>
                <w:rFonts w:ascii="Calibri Light" w:hAnsi="Calibri Light" w:cs="Calibri Light"/>
              </w:rPr>
            </w:pPr>
            <w:r>
              <w:rPr>
                <w:rFonts w:ascii="Calibri Light" w:hAnsi="Calibri Light" w:cs="Calibri Light"/>
              </w:rPr>
              <w:t xml:space="preserve">Minimum 2-4 years’ experience in statistical management and data analysis </w:t>
            </w:r>
          </w:p>
          <w:p w14:paraId="6D0FFC5B" w14:textId="77777777" w:rsidR="009A1214" w:rsidRPr="00066F9B" w:rsidRDefault="009A1214" w:rsidP="00392765">
            <w:pPr>
              <w:numPr>
                <w:ilvl w:val="0"/>
                <w:numId w:val="35"/>
              </w:numPr>
              <w:jc w:val="both"/>
              <w:rPr>
                <w:rFonts w:ascii="Calibri Light" w:hAnsi="Calibri Light" w:cs="Calibri Light"/>
              </w:rPr>
            </w:pPr>
            <w:r w:rsidRPr="00066F9B">
              <w:rPr>
                <w:rFonts w:ascii="Calibri Light" w:hAnsi="Calibri Light" w:cs="Calibri Light"/>
              </w:rPr>
              <w:t>Have computer skills</w:t>
            </w:r>
          </w:p>
          <w:p w14:paraId="1951209D" w14:textId="77777777" w:rsidR="009A1214" w:rsidRPr="00066F9B" w:rsidRDefault="009A1214" w:rsidP="00392765">
            <w:pPr>
              <w:numPr>
                <w:ilvl w:val="0"/>
                <w:numId w:val="35"/>
              </w:numPr>
              <w:jc w:val="both"/>
              <w:rPr>
                <w:rFonts w:ascii="Calibri Light" w:hAnsi="Calibri Light" w:cs="Calibri Light"/>
              </w:rPr>
            </w:pPr>
            <w:r w:rsidRPr="00066F9B">
              <w:rPr>
                <w:rFonts w:ascii="Calibri Light" w:hAnsi="Calibri Light" w:cs="Calibri Light"/>
              </w:rPr>
              <w:t>Must be fluent in written and spoken Arabic and English.</w:t>
            </w:r>
          </w:p>
          <w:p w14:paraId="585CF855" w14:textId="77777777" w:rsidR="009A1214" w:rsidRPr="00ED7212" w:rsidRDefault="009A1214" w:rsidP="00392765">
            <w:pPr>
              <w:pStyle w:val="ListParagraph"/>
              <w:widowControl w:val="0"/>
              <w:numPr>
                <w:ilvl w:val="0"/>
                <w:numId w:val="35"/>
              </w:numPr>
              <w:autoSpaceDE w:val="0"/>
              <w:autoSpaceDN w:val="0"/>
              <w:adjustRightInd w:val="0"/>
              <w:spacing w:after="0" w:line="240" w:lineRule="auto"/>
              <w:jc w:val="both"/>
              <w:rPr>
                <w:rFonts w:ascii="Calibri Light" w:hAnsi="Calibri Light" w:cs="Calibri Light"/>
              </w:rPr>
            </w:pPr>
            <w:r w:rsidRPr="00ED7212">
              <w:rPr>
                <w:rFonts w:ascii="Calibri Light" w:hAnsi="Calibri Light" w:cs="Calibri Light"/>
              </w:rPr>
              <w:t xml:space="preserve">Excellent proficiency in computer usage, particularly with MS Excel and MS Access. </w:t>
            </w:r>
          </w:p>
          <w:p w14:paraId="01AFB1CB" w14:textId="77777777" w:rsidR="009A1214" w:rsidRPr="00066F9B" w:rsidRDefault="009A1214" w:rsidP="00392765">
            <w:pPr>
              <w:numPr>
                <w:ilvl w:val="0"/>
                <w:numId w:val="35"/>
              </w:numPr>
              <w:jc w:val="both"/>
              <w:rPr>
                <w:rFonts w:ascii="Calibri Light" w:hAnsi="Calibri Light" w:cs="Calibri Light"/>
              </w:rPr>
            </w:pPr>
            <w:r w:rsidRPr="00066F9B">
              <w:rPr>
                <w:rFonts w:ascii="Calibri Light" w:hAnsi="Calibri Light" w:cs="Calibri Light"/>
              </w:rPr>
              <w:t xml:space="preserve">Must be aware of </w:t>
            </w:r>
            <w:r>
              <w:rPr>
                <w:rFonts w:ascii="Calibri Light" w:hAnsi="Calibri Light" w:cs="Calibri Light"/>
              </w:rPr>
              <w:t>most of the s</w:t>
            </w:r>
            <w:r w:rsidRPr="00066F9B">
              <w:rPr>
                <w:rFonts w:ascii="Calibri Light" w:hAnsi="Calibri Light" w:cs="Calibri Light"/>
              </w:rPr>
              <w:t xml:space="preserve">tatistical software (Power Bi, SPSS, CSPIRO, epi- info, Kobo toolbox…etc.) </w:t>
            </w:r>
          </w:p>
          <w:p w14:paraId="4C447536" w14:textId="77777777" w:rsidR="009A1214" w:rsidRDefault="009A1214" w:rsidP="00392765">
            <w:pPr>
              <w:pStyle w:val="ListParagraph"/>
              <w:widowControl w:val="0"/>
              <w:numPr>
                <w:ilvl w:val="0"/>
                <w:numId w:val="35"/>
              </w:numPr>
              <w:autoSpaceDE w:val="0"/>
              <w:autoSpaceDN w:val="0"/>
              <w:adjustRightInd w:val="0"/>
              <w:spacing w:after="0" w:line="240" w:lineRule="auto"/>
              <w:jc w:val="both"/>
              <w:rPr>
                <w:rFonts w:ascii="Calibri Light" w:hAnsi="Calibri Light" w:cs="Calibri Light"/>
              </w:rPr>
            </w:pPr>
            <w:r w:rsidRPr="00ED7212">
              <w:rPr>
                <w:rFonts w:ascii="Calibri Light" w:hAnsi="Calibri Light" w:cs="Calibri Light"/>
              </w:rPr>
              <w:t xml:space="preserve">Knowledge in IMS Database </w:t>
            </w:r>
            <w:r>
              <w:rPr>
                <w:rFonts w:ascii="Calibri Light" w:hAnsi="Calibri Light" w:cs="Calibri Light"/>
              </w:rPr>
              <w:t xml:space="preserve">management, data analysis and dashboard </w:t>
            </w:r>
          </w:p>
          <w:p w14:paraId="795188DC" w14:textId="77777777" w:rsidR="009A1214" w:rsidRPr="00254B60" w:rsidRDefault="009A1214" w:rsidP="00392765">
            <w:pPr>
              <w:pStyle w:val="ListParagraph"/>
              <w:widowControl w:val="0"/>
              <w:numPr>
                <w:ilvl w:val="0"/>
                <w:numId w:val="35"/>
              </w:numPr>
              <w:autoSpaceDE w:val="0"/>
              <w:autoSpaceDN w:val="0"/>
              <w:adjustRightInd w:val="0"/>
              <w:spacing w:after="0" w:line="240" w:lineRule="auto"/>
              <w:jc w:val="both"/>
              <w:rPr>
                <w:rFonts w:ascii="Calibri Light" w:hAnsi="Calibri Light" w:cs="Calibri Light"/>
              </w:rPr>
            </w:pPr>
            <w:r w:rsidRPr="00066F9B">
              <w:rPr>
                <w:rFonts w:ascii="Calibri Light" w:hAnsi="Calibri Light" w:cs="Calibri Light"/>
              </w:rPr>
              <w:t>Self-motivated</w:t>
            </w:r>
            <w:r w:rsidRPr="00ED7212">
              <w:rPr>
                <w:rFonts w:ascii="Calibri Light" w:hAnsi="Calibri Light" w:cs="Calibri Light"/>
              </w:rPr>
              <w:t xml:space="preserve"> </w:t>
            </w:r>
            <w:r>
              <w:rPr>
                <w:rFonts w:ascii="Calibri Light" w:hAnsi="Calibri Light" w:cs="Calibri Light"/>
              </w:rPr>
              <w:t>with g</w:t>
            </w:r>
            <w:r w:rsidRPr="00254B60">
              <w:rPr>
                <w:rFonts w:ascii="Calibri Light" w:hAnsi="Calibri Light" w:cs="Calibri Light"/>
              </w:rPr>
              <w:t>ood interpersonal and diplomacy skills and an ability to negotiate.</w:t>
            </w:r>
          </w:p>
          <w:p w14:paraId="47FC5483" w14:textId="7098DD1D" w:rsidR="009A1214" w:rsidRPr="00ED7212" w:rsidRDefault="009A1214" w:rsidP="00392765">
            <w:pPr>
              <w:pStyle w:val="ListParagraph"/>
              <w:widowControl w:val="0"/>
              <w:numPr>
                <w:ilvl w:val="0"/>
                <w:numId w:val="35"/>
              </w:numPr>
              <w:autoSpaceDE w:val="0"/>
              <w:autoSpaceDN w:val="0"/>
              <w:adjustRightInd w:val="0"/>
              <w:spacing w:after="0" w:line="240" w:lineRule="auto"/>
              <w:jc w:val="both"/>
              <w:rPr>
                <w:rFonts w:ascii="Calibri Light" w:hAnsi="Calibri Light" w:cs="Calibri Light"/>
              </w:rPr>
            </w:pPr>
            <w:r w:rsidRPr="00ED7212">
              <w:rPr>
                <w:rFonts w:ascii="Calibri Light" w:hAnsi="Calibri Light" w:cs="Calibri Light"/>
              </w:rPr>
              <w:t xml:space="preserve">Knowledge of </w:t>
            </w:r>
            <w:r>
              <w:rPr>
                <w:rFonts w:ascii="Calibri Light" w:hAnsi="Calibri Light" w:cs="Calibri Light"/>
              </w:rPr>
              <w:t>health implementing</w:t>
            </w:r>
            <w:r w:rsidRPr="00ED7212">
              <w:rPr>
                <w:rFonts w:ascii="Calibri Light" w:hAnsi="Calibri Light" w:cs="Calibri Light"/>
              </w:rPr>
              <w:t xml:space="preserve"> programme</w:t>
            </w:r>
            <w:r>
              <w:rPr>
                <w:rFonts w:ascii="Calibri Light" w:hAnsi="Calibri Light" w:cs="Calibri Light"/>
              </w:rPr>
              <w:t>s</w:t>
            </w:r>
            <w:r w:rsidRPr="00ED7212">
              <w:rPr>
                <w:rFonts w:ascii="Calibri Light" w:hAnsi="Calibri Light" w:cs="Calibri Light"/>
              </w:rPr>
              <w:t>.</w:t>
            </w:r>
          </w:p>
          <w:p w14:paraId="3642F158" w14:textId="77777777" w:rsidR="009A1214" w:rsidRPr="00ED7212" w:rsidRDefault="009A1214" w:rsidP="00392765">
            <w:pPr>
              <w:pStyle w:val="ListParagraph"/>
              <w:widowControl w:val="0"/>
              <w:numPr>
                <w:ilvl w:val="0"/>
                <w:numId w:val="35"/>
              </w:numPr>
              <w:autoSpaceDE w:val="0"/>
              <w:autoSpaceDN w:val="0"/>
              <w:adjustRightInd w:val="0"/>
              <w:spacing w:after="0" w:line="240" w:lineRule="auto"/>
              <w:jc w:val="both"/>
              <w:rPr>
                <w:rFonts w:ascii="Calibri Light" w:hAnsi="Calibri Light" w:cs="Calibri Light"/>
              </w:rPr>
            </w:pPr>
            <w:r w:rsidRPr="00ED7212">
              <w:rPr>
                <w:rFonts w:ascii="Calibri Light" w:hAnsi="Calibri Light" w:cs="Calibri Light"/>
              </w:rPr>
              <w:t>Ability to work independently, within specific deadlines, on multiple tasks.</w:t>
            </w:r>
          </w:p>
          <w:p w14:paraId="35088473" w14:textId="413188F2" w:rsidR="00544F6C" w:rsidRPr="00F7229A" w:rsidRDefault="009A1214" w:rsidP="00392765">
            <w:pPr>
              <w:jc w:val="both"/>
              <w:rPr>
                <w:rFonts w:ascii="Lato" w:hAnsi="Lato" w:cs="Arial"/>
                <w:sz w:val="22"/>
                <w:szCs w:val="22"/>
              </w:rPr>
            </w:pPr>
            <w:r w:rsidRPr="00ED7212">
              <w:rPr>
                <w:rFonts w:ascii="Calibri Light" w:hAnsi="Calibri Light" w:cs="Calibri Light"/>
              </w:rPr>
              <w:t>Willingness to learn and develop, including highly motivated learn an</w:t>
            </w:r>
            <w:r>
              <w:rPr>
                <w:rFonts w:ascii="Calibri Light" w:hAnsi="Calibri Light" w:cs="Calibri Light"/>
              </w:rPr>
              <w:t>d grow</w:t>
            </w:r>
          </w:p>
        </w:tc>
      </w:tr>
      <w:tr w:rsidR="00544F6C" w:rsidRPr="00F7229A" w14:paraId="6BA9CEA2" w14:textId="77777777" w:rsidTr="00544F6C">
        <w:trPr>
          <w:trHeight w:val="844"/>
        </w:trPr>
        <w:tc>
          <w:tcPr>
            <w:tcW w:w="11250" w:type="dxa"/>
            <w:gridSpan w:val="3"/>
            <w:tcBorders>
              <w:bottom w:val="single" w:sz="8" w:space="0" w:color="000000"/>
            </w:tcBorders>
          </w:tcPr>
          <w:p w14:paraId="510F7537" w14:textId="77777777" w:rsidR="00544F6C" w:rsidRPr="009A1214" w:rsidRDefault="00544F6C" w:rsidP="00392765">
            <w:pPr>
              <w:jc w:val="both"/>
              <w:rPr>
                <w:rFonts w:ascii="Calibri Light" w:hAnsi="Calibri Light" w:cs="Calibri Light"/>
              </w:rPr>
            </w:pPr>
            <w:r w:rsidRPr="009A1214">
              <w:rPr>
                <w:rFonts w:ascii="Calibri Light" w:hAnsi="Calibri Light" w:cs="Calibri Light"/>
              </w:rPr>
              <w:t>EXPERIENCE AND SKILLS</w:t>
            </w:r>
          </w:p>
          <w:p w14:paraId="32B4F780" w14:textId="77777777" w:rsidR="009A1214" w:rsidRPr="009A1214" w:rsidRDefault="009A1214" w:rsidP="00392765">
            <w:pPr>
              <w:numPr>
                <w:ilvl w:val="0"/>
                <w:numId w:val="36"/>
              </w:numPr>
              <w:jc w:val="both"/>
              <w:rPr>
                <w:rFonts w:ascii="Calibri Light" w:hAnsi="Calibri Light" w:cs="Calibri Light"/>
              </w:rPr>
            </w:pPr>
            <w:r w:rsidRPr="009A1214">
              <w:rPr>
                <w:rFonts w:ascii="Calibri Light" w:hAnsi="Calibri Light" w:cs="Calibri Light"/>
              </w:rPr>
              <w:t>Have computer skills</w:t>
            </w:r>
          </w:p>
          <w:p w14:paraId="5910917A" w14:textId="33479B57" w:rsidR="00544F6C" w:rsidRPr="009A1214" w:rsidRDefault="009A1214" w:rsidP="00392765">
            <w:pPr>
              <w:numPr>
                <w:ilvl w:val="0"/>
                <w:numId w:val="36"/>
              </w:numPr>
              <w:jc w:val="both"/>
              <w:rPr>
                <w:rFonts w:ascii="Calibri Light" w:hAnsi="Calibri Light" w:cs="Calibri Light"/>
              </w:rPr>
            </w:pPr>
            <w:r w:rsidRPr="009A1214">
              <w:rPr>
                <w:rFonts w:ascii="Calibri Light" w:hAnsi="Calibri Light" w:cs="Calibri Light"/>
              </w:rPr>
              <w:t xml:space="preserve">Must be aware of all statistical software (Power Bi, SPSS, CSPIRO, epi- info, Kobo toolbox…etc.) </w:t>
            </w:r>
          </w:p>
        </w:tc>
      </w:tr>
      <w:tr w:rsidR="009A1214" w:rsidRPr="00F7229A" w14:paraId="2E0DFDEE" w14:textId="77777777" w:rsidTr="00544F6C">
        <w:trPr>
          <w:trHeight w:val="425"/>
        </w:trPr>
        <w:tc>
          <w:tcPr>
            <w:tcW w:w="11250" w:type="dxa"/>
            <w:gridSpan w:val="3"/>
          </w:tcPr>
          <w:p w14:paraId="11F70C54" w14:textId="77777777" w:rsidR="009A1214" w:rsidRPr="00731123" w:rsidRDefault="009A1214" w:rsidP="00392765">
            <w:pPr>
              <w:jc w:val="both"/>
              <w:rPr>
                <w:rFonts w:ascii="Gill Sans MT" w:hAnsi="Gill Sans MT" w:cstheme="minorBidi"/>
                <w:b/>
              </w:rPr>
            </w:pPr>
            <w:r w:rsidRPr="00731123">
              <w:rPr>
                <w:rFonts w:ascii="Gill Sans MT" w:hAnsi="Gill Sans MT" w:cstheme="minorBidi"/>
                <w:b/>
              </w:rPr>
              <w:t>Additional job responsibilities</w:t>
            </w:r>
          </w:p>
          <w:p w14:paraId="14C393E9" w14:textId="4DA0B520" w:rsidR="009A1214" w:rsidRPr="00F7229A" w:rsidRDefault="009A1214" w:rsidP="00392765">
            <w:pPr>
              <w:tabs>
                <w:tab w:val="left" w:pos="1134"/>
              </w:tabs>
              <w:jc w:val="both"/>
              <w:rPr>
                <w:rFonts w:ascii="Lato" w:hAnsi="Lato" w:cs="Arial"/>
                <w:sz w:val="22"/>
                <w:szCs w:val="22"/>
              </w:rPr>
            </w:pPr>
            <w:r w:rsidRPr="009A1214">
              <w:rPr>
                <w:rFonts w:ascii="Calibri Light" w:hAnsi="Calibri Light" w:cs="Calibri Light"/>
              </w:rPr>
              <w:lastRenderedPageBreak/>
              <w:t>The job duties and responsibilities as set out above are not exhaustive and the post holder may be required to carry out additional duties within reasonableness of their level of skills and experience.</w:t>
            </w:r>
          </w:p>
        </w:tc>
      </w:tr>
      <w:tr w:rsidR="009A1214" w:rsidRPr="00F7229A" w14:paraId="206279BE" w14:textId="77777777" w:rsidTr="00544F6C">
        <w:tc>
          <w:tcPr>
            <w:tcW w:w="11250" w:type="dxa"/>
            <w:gridSpan w:val="3"/>
            <w:tcBorders>
              <w:top w:val="single" w:sz="8" w:space="0" w:color="000000"/>
            </w:tcBorders>
          </w:tcPr>
          <w:p w14:paraId="69D35459" w14:textId="77777777" w:rsidR="009A1214" w:rsidRPr="00F7229A" w:rsidRDefault="009A1214" w:rsidP="00392765">
            <w:pPr>
              <w:jc w:val="both"/>
              <w:rPr>
                <w:rFonts w:ascii="Lato" w:hAnsi="Lato" w:cs="Arial"/>
                <w:b/>
                <w:sz w:val="22"/>
                <w:szCs w:val="22"/>
              </w:rPr>
            </w:pPr>
            <w:r w:rsidRPr="00F7229A">
              <w:rPr>
                <w:rFonts w:ascii="Lato" w:hAnsi="Lato" w:cs="Arial"/>
                <w:b/>
                <w:sz w:val="22"/>
                <w:szCs w:val="22"/>
              </w:rPr>
              <w:lastRenderedPageBreak/>
              <w:t xml:space="preserve">Equal Opportunities </w:t>
            </w:r>
          </w:p>
          <w:p w14:paraId="6B57BFB5" w14:textId="77777777" w:rsidR="009A1214" w:rsidRPr="00F7229A" w:rsidRDefault="009A1214" w:rsidP="00392765">
            <w:pPr>
              <w:jc w:val="both"/>
              <w:rPr>
                <w:rFonts w:ascii="Lato" w:hAnsi="Lato" w:cs="Arial"/>
                <w:sz w:val="22"/>
                <w:szCs w:val="22"/>
              </w:rPr>
            </w:pPr>
            <w:r w:rsidRPr="00F7229A">
              <w:rPr>
                <w:rFonts w:ascii="Lato" w:hAnsi="Lato" w:cs="Arial"/>
                <w:sz w:val="22"/>
                <w:szCs w:val="22"/>
              </w:rPr>
              <w:t>The role holder is required to carry out the duties in accordance with the SCI Equal Opportunities and Diversity policies and procedures.</w:t>
            </w:r>
          </w:p>
        </w:tc>
      </w:tr>
      <w:tr w:rsidR="009A1214" w:rsidRPr="00F7229A" w14:paraId="44ADA998" w14:textId="77777777" w:rsidTr="00544F6C">
        <w:tc>
          <w:tcPr>
            <w:tcW w:w="11250" w:type="dxa"/>
            <w:gridSpan w:val="3"/>
          </w:tcPr>
          <w:p w14:paraId="7CE53294" w14:textId="77777777" w:rsidR="009A1214" w:rsidRPr="00F7229A" w:rsidRDefault="009A1214" w:rsidP="00392765">
            <w:pPr>
              <w:jc w:val="both"/>
              <w:rPr>
                <w:rFonts w:ascii="Lato" w:hAnsi="Lato"/>
                <w:b/>
                <w:color w:val="000000"/>
                <w:sz w:val="22"/>
                <w:szCs w:val="22"/>
              </w:rPr>
            </w:pPr>
            <w:r w:rsidRPr="00F7229A">
              <w:rPr>
                <w:rFonts w:ascii="Lato" w:hAnsi="Lato"/>
                <w:b/>
                <w:color w:val="000000"/>
                <w:sz w:val="22"/>
                <w:szCs w:val="22"/>
              </w:rPr>
              <w:t>Child Safeguarding:</w:t>
            </w:r>
          </w:p>
          <w:p w14:paraId="7FD25FAF" w14:textId="77777777" w:rsidR="009A1214" w:rsidRPr="00F7229A" w:rsidRDefault="009A1214" w:rsidP="00392765">
            <w:pPr>
              <w:jc w:val="both"/>
              <w:rPr>
                <w:rFonts w:ascii="Lato" w:hAnsi="Lato"/>
                <w:sz w:val="22"/>
                <w:szCs w:val="22"/>
              </w:rPr>
            </w:pPr>
            <w:r w:rsidRPr="00F7229A">
              <w:rPr>
                <w:rFonts w:ascii="Lato" w:hAnsi="Lato"/>
                <w:color w:val="000000"/>
                <w:sz w:val="22"/>
                <w:szCs w:val="22"/>
              </w:rPr>
              <w:t>We need to keep children safe so our selection process, which includes rigorous background checks, reflects our commitment to the protection of children from abuse</w:t>
            </w:r>
            <w:r w:rsidRPr="00F7229A">
              <w:rPr>
                <w:rFonts w:ascii="Lato" w:hAnsi="Lato"/>
                <w:sz w:val="22"/>
                <w:szCs w:val="22"/>
              </w:rPr>
              <w:t>.</w:t>
            </w:r>
          </w:p>
        </w:tc>
      </w:tr>
      <w:tr w:rsidR="009A1214" w:rsidRPr="00F7229A" w14:paraId="77089977" w14:textId="77777777" w:rsidTr="00544F6C">
        <w:tc>
          <w:tcPr>
            <w:tcW w:w="11250" w:type="dxa"/>
            <w:gridSpan w:val="3"/>
          </w:tcPr>
          <w:p w14:paraId="55501125" w14:textId="77777777" w:rsidR="009A1214" w:rsidRPr="00F7229A" w:rsidRDefault="009A1214" w:rsidP="00392765">
            <w:pPr>
              <w:jc w:val="both"/>
              <w:rPr>
                <w:rFonts w:ascii="Lato" w:hAnsi="Lato"/>
                <w:b/>
                <w:sz w:val="22"/>
                <w:szCs w:val="22"/>
              </w:rPr>
            </w:pPr>
            <w:r w:rsidRPr="00F7229A">
              <w:rPr>
                <w:rFonts w:ascii="Lato" w:hAnsi="Lato"/>
                <w:b/>
                <w:sz w:val="22"/>
                <w:szCs w:val="22"/>
              </w:rPr>
              <w:t>Safeguarding our Staff:</w:t>
            </w:r>
          </w:p>
          <w:p w14:paraId="7BAEABFA" w14:textId="77777777" w:rsidR="009A1214" w:rsidRPr="00F7229A" w:rsidRDefault="009A1214" w:rsidP="00392765">
            <w:pPr>
              <w:jc w:val="both"/>
              <w:rPr>
                <w:rFonts w:ascii="Lato" w:hAnsi="Lato"/>
                <w:sz w:val="22"/>
                <w:szCs w:val="22"/>
              </w:rPr>
            </w:pPr>
            <w:r w:rsidRPr="00F7229A">
              <w:rPr>
                <w:rFonts w:ascii="Lato" w:hAnsi="Lato"/>
                <w:sz w:val="22"/>
                <w:szCs w:val="22"/>
              </w:rPr>
              <w:t>The post holder is required to carry out the duties in accordance with the SCI anti-harassment policy.</w:t>
            </w:r>
          </w:p>
        </w:tc>
      </w:tr>
      <w:tr w:rsidR="009A1214" w:rsidRPr="00F7229A" w14:paraId="537E8CCE" w14:textId="77777777" w:rsidTr="00544F6C">
        <w:tc>
          <w:tcPr>
            <w:tcW w:w="11250" w:type="dxa"/>
            <w:gridSpan w:val="3"/>
          </w:tcPr>
          <w:p w14:paraId="1FF46FFB" w14:textId="77777777" w:rsidR="009A1214" w:rsidRPr="00F7229A" w:rsidRDefault="009A1214" w:rsidP="00392765">
            <w:pPr>
              <w:jc w:val="both"/>
              <w:rPr>
                <w:rFonts w:ascii="Lato" w:hAnsi="Lato" w:cs="Arial"/>
                <w:b/>
                <w:sz w:val="22"/>
                <w:szCs w:val="22"/>
              </w:rPr>
            </w:pPr>
            <w:r w:rsidRPr="00F7229A">
              <w:rPr>
                <w:rFonts w:ascii="Lato" w:hAnsi="Lato" w:cs="Arial"/>
                <w:b/>
                <w:sz w:val="22"/>
                <w:szCs w:val="22"/>
              </w:rPr>
              <w:t>Health and Safety</w:t>
            </w:r>
          </w:p>
          <w:p w14:paraId="7F78AC7F" w14:textId="77777777" w:rsidR="009A1214" w:rsidRPr="00F7229A" w:rsidRDefault="009A1214" w:rsidP="00392765">
            <w:pPr>
              <w:jc w:val="both"/>
              <w:rPr>
                <w:rFonts w:ascii="Lato" w:hAnsi="Lato" w:cs="Arial"/>
                <w:sz w:val="22"/>
                <w:szCs w:val="22"/>
              </w:rPr>
            </w:pPr>
            <w:r w:rsidRPr="00F7229A">
              <w:rPr>
                <w:rFonts w:ascii="Lato" w:hAnsi="Lato" w:cs="Arial"/>
                <w:sz w:val="22"/>
                <w:szCs w:val="22"/>
              </w:rPr>
              <w:t>The role holder is required to carry out the duties in accordance with SCI Health and Safety policies and procedures.</w:t>
            </w:r>
          </w:p>
        </w:tc>
      </w:tr>
      <w:tr w:rsidR="009A1214" w:rsidRPr="00F7229A" w14:paraId="6B6E3036" w14:textId="77777777" w:rsidTr="00544F6C">
        <w:trPr>
          <w:trHeight w:val="425"/>
        </w:trPr>
        <w:tc>
          <w:tcPr>
            <w:tcW w:w="5754" w:type="dxa"/>
            <w:gridSpan w:val="2"/>
            <w:tcBorders>
              <w:bottom w:val="single" w:sz="4" w:space="0" w:color="auto"/>
            </w:tcBorders>
          </w:tcPr>
          <w:p w14:paraId="38ECA0AA" w14:textId="5C24CCA4" w:rsidR="009A1214" w:rsidRPr="00F7229A" w:rsidRDefault="009A1214" w:rsidP="00392765">
            <w:pPr>
              <w:tabs>
                <w:tab w:val="left" w:pos="1134"/>
              </w:tabs>
              <w:jc w:val="both"/>
              <w:rPr>
                <w:rFonts w:ascii="Lato" w:hAnsi="Lato" w:cs="Arial"/>
                <w:b/>
                <w:sz w:val="22"/>
                <w:szCs w:val="22"/>
              </w:rPr>
            </w:pPr>
            <w:r w:rsidRPr="00F7229A">
              <w:rPr>
                <w:rFonts w:ascii="Lato" w:hAnsi="Lato" w:cs="Arial"/>
                <w:b/>
                <w:sz w:val="22"/>
                <w:szCs w:val="22"/>
              </w:rPr>
              <w:t>JD written by:</w:t>
            </w:r>
            <w:r>
              <w:rPr>
                <w:rFonts w:ascii="Lato" w:hAnsi="Lato" w:cs="Arial"/>
                <w:b/>
                <w:sz w:val="22"/>
                <w:szCs w:val="22"/>
              </w:rPr>
              <w:t xml:space="preserve"> Adam Yahia Abdalla </w:t>
            </w:r>
          </w:p>
        </w:tc>
        <w:tc>
          <w:tcPr>
            <w:tcW w:w="5496" w:type="dxa"/>
            <w:tcBorders>
              <w:bottom w:val="single" w:sz="4" w:space="0" w:color="auto"/>
            </w:tcBorders>
          </w:tcPr>
          <w:p w14:paraId="68DC6DD3" w14:textId="77777777" w:rsidR="009A1214" w:rsidRPr="00F7229A" w:rsidRDefault="009A1214" w:rsidP="00392765">
            <w:pPr>
              <w:tabs>
                <w:tab w:val="left" w:pos="984"/>
              </w:tabs>
              <w:jc w:val="both"/>
              <w:rPr>
                <w:rFonts w:ascii="Lato" w:hAnsi="Lato" w:cs="Arial"/>
                <w:b/>
                <w:sz w:val="22"/>
                <w:szCs w:val="22"/>
              </w:rPr>
            </w:pPr>
            <w:r w:rsidRPr="00F7229A">
              <w:rPr>
                <w:rFonts w:ascii="Lato" w:hAnsi="Lato" w:cs="Arial"/>
                <w:b/>
                <w:sz w:val="22"/>
                <w:szCs w:val="22"/>
              </w:rPr>
              <w:t>Date:</w:t>
            </w:r>
          </w:p>
        </w:tc>
      </w:tr>
      <w:tr w:rsidR="009A1214" w:rsidRPr="00F7229A" w14:paraId="08107646" w14:textId="77777777" w:rsidTr="00544F6C">
        <w:trPr>
          <w:trHeight w:val="425"/>
        </w:trPr>
        <w:tc>
          <w:tcPr>
            <w:tcW w:w="5754" w:type="dxa"/>
            <w:gridSpan w:val="2"/>
            <w:tcBorders>
              <w:bottom w:val="single" w:sz="4" w:space="0" w:color="auto"/>
            </w:tcBorders>
          </w:tcPr>
          <w:p w14:paraId="7D3C6B6B" w14:textId="2E38226A" w:rsidR="009A1214" w:rsidRPr="00F7229A" w:rsidRDefault="009A1214" w:rsidP="00392765">
            <w:pPr>
              <w:tabs>
                <w:tab w:val="left" w:pos="1134"/>
              </w:tabs>
              <w:jc w:val="both"/>
              <w:rPr>
                <w:rFonts w:ascii="Lato" w:hAnsi="Lato" w:cs="Arial"/>
                <w:sz w:val="22"/>
                <w:szCs w:val="22"/>
              </w:rPr>
            </w:pPr>
            <w:r w:rsidRPr="00F7229A">
              <w:rPr>
                <w:rFonts w:ascii="Lato" w:hAnsi="Lato" w:cs="Arial"/>
                <w:b/>
                <w:sz w:val="22"/>
                <w:szCs w:val="22"/>
              </w:rPr>
              <w:t>JD agreed by:</w:t>
            </w:r>
            <w:r>
              <w:rPr>
                <w:rFonts w:ascii="Lato" w:hAnsi="Lato" w:cs="Arial"/>
                <w:b/>
                <w:sz w:val="22"/>
                <w:szCs w:val="22"/>
              </w:rPr>
              <w:t xml:space="preserve"> Faiha Mohammed </w:t>
            </w:r>
          </w:p>
        </w:tc>
        <w:tc>
          <w:tcPr>
            <w:tcW w:w="5496" w:type="dxa"/>
          </w:tcPr>
          <w:p w14:paraId="11F1E5FB" w14:textId="77777777" w:rsidR="009A1214" w:rsidRPr="00F7229A" w:rsidRDefault="009A1214" w:rsidP="00392765">
            <w:pPr>
              <w:tabs>
                <w:tab w:val="left" w:pos="984"/>
              </w:tabs>
              <w:jc w:val="both"/>
              <w:rPr>
                <w:rFonts w:ascii="Lato" w:hAnsi="Lato" w:cs="Arial"/>
                <w:b/>
                <w:sz w:val="22"/>
                <w:szCs w:val="22"/>
              </w:rPr>
            </w:pPr>
            <w:r w:rsidRPr="00F7229A">
              <w:rPr>
                <w:rFonts w:ascii="Lato" w:hAnsi="Lato" w:cs="Arial"/>
                <w:b/>
                <w:sz w:val="22"/>
                <w:szCs w:val="22"/>
              </w:rPr>
              <w:t>Date:</w:t>
            </w:r>
          </w:p>
        </w:tc>
      </w:tr>
      <w:tr w:rsidR="009A1214" w:rsidRPr="00F7229A" w14:paraId="38C72D28" w14:textId="77777777" w:rsidTr="00544F6C">
        <w:trPr>
          <w:trHeight w:val="425"/>
        </w:trPr>
        <w:tc>
          <w:tcPr>
            <w:tcW w:w="5754" w:type="dxa"/>
            <w:gridSpan w:val="2"/>
          </w:tcPr>
          <w:p w14:paraId="7A9615B8" w14:textId="77777777" w:rsidR="009A1214" w:rsidRPr="00F7229A" w:rsidRDefault="009A1214" w:rsidP="00392765">
            <w:pPr>
              <w:tabs>
                <w:tab w:val="left" w:pos="1134"/>
              </w:tabs>
              <w:jc w:val="both"/>
              <w:rPr>
                <w:rFonts w:ascii="Lato" w:hAnsi="Lato" w:cs="Arial"/>
                <w:b/>
                <w:sz w:val="22"/>
                <w:szCs w:val="22"/>
              </w:rPr>
            </w:pPr>
            <w:r w:rsidRPr="00F7229A">
              <w:rPr>
                <w:rFonts w:ascii="Lato" w:hAnsi="Lato" w:cs="Arial"/>
                <w:b/>
                <w:sz w:val="22"/>
                <w:szCs w:val="22"/>
              </w:rPr>
              <w:t>Updated By:</w:t>
            </w:r>
          </w:p>
        </w:tc>
        <w:tc>
          <w:tcPr>
            <w:tcW w:w="5496" w:type="dxa"/>
            <w:tcBorders>
              <w:bottom w:val="single" w:sz="4" w:space="0" w:color="auto"/>
            </w:tcBorders>
          </w:tcPr>
          <w:p w14:paraId="6ACC402F" w14:textId="77777777" w:rsidR="009A1214" w:rsidRPr="00F7229A" w:rsidRDefault="009A1214" w:rsidP="00392765">
            <w:pPr>
              <w:tabs>
                <w:tab w:val="left" w:pos="984"/>
              </w:tabs>
              <w:jc w:val="both"/>
              <w:rPr>
                <w:rFonts w:ascii="Lato" w:hAnsi="Lato" w:cs="Arial"/>
                <w:b/>
                <w:sz w:val="22"/>
                <w:szCs w:val="22"/>
              </w:rPr>
            </w:pPr>
            <w:r w:rsidRPr="00F7229A">
              <w:rPr>
                <w:rFonts w:ascii="Lato" w:hAnsi="Lato" w:cs="Arial"/>
                <w:b/>
                <w:sz w:val="22"/>
                <w:szCs w:val="22"/>
              </w:rPr>
              <w:t>Date:</w:t>
            </w:r>
          </w:p>
        </w:tc>
      </w:tr>
      <w:tr w:rsidR="009A1214" w:rsidRPr="00F7229A" w14:paraId="44D6A45E" w14:textId="77777777" w:rsidTr="00544F6C">
        <w:trPr>
          <w:trHeight w:val="425"/>
        </w:trPr>
        <w:tc>
          <w:tcPr>
            <w:tcW w:w="5754" w:type="dxa"/>
            <w:gridSpan w:val="2"/>
            <w:tcBorders>
              <w:bottom w:val="single" w:sz="4" w:space="0" w:color="auto"/>
            </w:tcBorders>
          </w:tcPr>
          <w:p w14:paraId="4C1C2887" w14:textId="77777777" w:rsidR="009A1214" w:rsidRPr="00F7229A" w:rsidRDefault="009A1214" w:rsidP="00392765">
            <w:pPr>
              <w:tabs>
                <w:tab w:val="left" w:pos="1134"/>
              </w:tabs>
              <w:jc w:val="both"/>
              <w:rPr>
                <w:rFonts w:ascii="Lato" w:hAnsi="Lato" w:cs="Arial"/>
                <w:b/>
                <w:sz w:val="22"/>
                <w:szCs w:val="22"/>
              </w:rPr>
            </w:pPr>
            <w:r w:rsidRPr="00F7229A">
              <w:rPr>
                <w:rFonts w:ascii="Lato" w:hAnsi="Lato" w:cs="Arial"/>
                <w:b/>
                <w:sz w:val="22"/>
                <w:szCs w:val="22"/>
              </w:rPr>
              <w:t>Evaluated:</w:t>
            </w:r>
          </w:p>
        </w:tc>
        <w:tc>
          <w:tcPr>
            <w:tcW w:w="5496" w:type="dxa"/>
            <w:tcBorders>
              <w:bottom w:val="single" w:sz="4" w:space="0" w:color="auto"/>
            </w:tcBorders>
          </w:tcPr>
          <w:p w14:paraId="6F4BAA71" w14:textId="77777777" w:rsidR="009A1214" w:rsidRPr="00F7229A" w:rsidRDefault="009A1214" w:rsidP="00392765">
            <w:pPr>
              <w:tabs>
                <w:tab w:val="left" w:pos="984"/>
              </w:tabs>
              <w:jc w:val="both"/>
              <w:rPr>
                <w:rFonts w:ascii="Lato" w:hAnsi="Lato" w:cs="Arial"/>
                <w:b/>
                <w:sz w:val="22"/>
                <w:szCs w:val="22"/>
              </w:rPr>
            </w:pPr>
            <w:r w:rsidRPr="00F7229A">
              <w:rPr>
                <w:rFonts w:ascii="Lato" w:hAnsi="Lato" w:cs="Arial"/>
                <w:b/>
                <w:sz w:val="22"/>
                <w:szCs w:val="22"/>
              </w:rPr>
              <w:t>Date:</w:t>
            </w:r>
          </w:p>
        </w:tc>
      </w:tr>
    </w:tbl>
    <w:p w14:paraId="796C729A" w14:textId="77777777" w:rsidR="00F9086D" w:rsidRPr="00F7229A" w:rsidRDefault="00F9086D" w:rsidP="00392765">
      <w:pPr>
        <w:jc w:val="both"/>
        <w:rPr>
          <w:rFonts w:ascii="Lato" w:hAnsi="Lato" w:cs="Arial"/>
          <w:sz w:val="22"/>
          <w:szCs w:val="22"/>
        </w:rPr>
      </w:pPr>
    </w:p>
    <w:p w14:paraId="50757096" w14:textId="77777777" w:rsidR="007D26DC" w:rsidRPr="00F7229A" w:rsidRDefault="007D26DC" w:rsidP="00392765">
      <w:pPr>
        <w:jc w:val="both"/>
        <w:rPr>
          <w:rFonts w:ascii="Lato" w:hAnsi="Lato" w:cs="Arial"/>
          <w:sz w:val="22"/>
          <w:szCs w:val="22"/>
        </w:rPr>
      </w:pPr>
    </w:p>
    <w:p w14:paraId="446D0109" w14:textId="77777777" w:rsidR="007D26DC" w:rsidRPr="00F7229A" w:rsidRDefault="007D26DC" w:rsidP="00392765">
      <w:pPr>
        <w:jc w:val="both"/>
        <w:rPr>
          <w:rFonts w:ascii="Lato" w:hAnsi="Lato" w:cs="Arial"/>
          <w:sz w:val="22"/>
          <w:szCs w:val="22"/>
        </w:rPr>
      </w:pPr>
    </w:p>
    <w:p w14:paraId="24CD883E" w14:textId="77777777" w:rsidR="007D26DC" w:rsidRPr="00F7229A" w:rsidRDefault="007D26DC" w:rsidP="00392765">
      <w:pPr>
        <w:jc w:val="both"/>
        <w:rPr>
          <w:rFonts w:ascii="Lato" w:hAnsi="Lato" w:cs="Arial"/>
          <w:sz w:val="22"/>
          <w:szCs w:val="22"/>
        </w:rPr>
      </w:pPr>
    </w:p>
    <w:p w14:paraId="7BF0816B" w14:textId="77777777" w:rsidR="00B83E89" w:rsidRPr="00F7229A" w:rsidRDefault="00B83E89" w:rsidP="00392765">
      <w:pPr>
        <w:jc w:val="both"/>
        <w:rPr>
          <w:rFonts w:ascii="Lato" w:hAnsi="Lato" w:cs="Arial"/>
          <w:sz w:val="22"/>
          <w:szCs w:val="22"/>
        </w:rPr>
      </w:pPr>
    </w:p>
    <w:sectPr w:rsidR="00B83E89" w:rsidRPr="00F7229A">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352ED" w14:textId="77777777" w:rsidR="00406D8A" w:rsidRDefault="00406D8A">
      <w:r>
        <w:separator/>
      </w:r>
    </w:p>
  </w:endnote>
  <w:endnote w:type="continuationSeparator" w:id="0">
    <w:p w14:paraId="08ACAC5D" w14:textId="77777777" w:rsidR="00406D8A" w:rsidRDefault="0040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F3C23" w14:textId="77777777" w:rsidR="00406D8A" w:rsidRDefault="00406D8A">
      <w:r>
        <w:separator/>
      </w:r>
    </w:p>
  </w:footnote>
  <w:footnote w:type="continuationSeparator" w:id="0">
    <w:p w14:paraId="0B264B86" w14:textId="77777777" w:rsidR="00406D8A" w:rsidRDefault="0040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B14B" w14:textId="77777777" w:rsidR="001B2A90" w:rsidRPr="00F5619F" w:rsidRDefault="00000000"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17769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71D23656"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287B62A1"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3"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4"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5" w15:restartNumberingAfterBreak="0">
    <w:nsid w:val="28BA27AD"/>
    <w:multiLevelType w:val="hybridMultilevel"/>
    <w:tmpl w:val="23A6F54A"/>
    <w:lvl w:ilvl="0" w:tplc="0409000F">
      <w:start w:val="1"/>
      <w:numFmt w:val="decimal"/>
      <w:lvlText w:val="%1."/>
      <w:lvlJc w:val="left"/>
      <w:pPr>
        <w:ind w:left="36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6"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0"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6"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C230C9"/>
    <w:multiLevelType w:val="hybridMultilevel"/>
    <w:tmpl w:val="7ED2A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15:restartNumberingAfterBreak="0">
    <w:nsid w:val="6A1F6E0B"/>
    <w:multiLevelType w:val="hybridMultilevel"/>
    <w:tmpl w:val="CF082080"/>
    <w:lvl w:ilvl="0" w:tplc="0CD487F2">
      <w:numFmt w:val="bullet"/>
      <w:lvlText w:val=""/>
      <w:lvlJc w:val="left"/>
      <w:pPr>
        <w:ind w:left="720" w:hanging="360"/>
      </w:pPr>
      <w:rPr>
        <w:rFonts w:ascii="Symbol" w:eastAsia="Calibri" w:hAnsi="Symbol" w:cs="Gill Sans 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num w:numId="1" w16cid:durableId="950746958">
    <w:abstractNumId w:val="20"/>
  </w:num>
  <w:num w:numId="2" w16cid:durableId="635263432">
    <w:abstractNumId w:val="13"/>
  </w:num>
  <w:num w:numId="3" w16cid:durableId="1521117946">
    <w:abstractNumId w:val="19"/>
  </w:num>
  <w:num w:numId="4" w16cid:durableId="1205605416">
    <w:abstractNumId w:val="0"/>
  </w:num>
  <w:num w:numId="5" w16cid:durableId="2052924884">
    <w:abstractNumId w:val="22"/>
  </w:num>
  <w:num w:numId="6" w16cid:durableId="1926112163">
    <w:abstractNumId w:val="10"/>
  </w:num>
  <w:num w:numId="7" w16cid:durableId="1143814028">
    <w:abstractNumId w:val="21"/>
  </w:num>
  <w:num w:numId="8" w16cid:durableId="1153057660">
    <w:abstractNumId w:val="11"/>
  </w:num>
  <w:num w:numId="9" w16cid:durableId="289634766">
    <w:abstractNumId w:val="6"/>
  </w:num>
  <w:num w:numId="10" w16cid:durableId="1115099367">
    <w:abstractNumId w:val="16"/>
  </w:num>
  <w:num w:numId="11" w16cid:durableId="467866987">
    <w:abstractNumId w:val="31"/>
  </w:num>
  <w:num w:numId="12" w16cid:durableId="1108693860">
    <w:abstractNumId w:val="14"/>
  </w:num>
  <w:num w:numId="13" w16cid:durableId="1579703445">
    <w:abstractNumId w:val="34"/>
  </w:num>
  <w:num w:numId="14" w16cid:durableId="1385368288">
    <w:abstractNumId w:val="17"/>
  </w:num>
  <w:num w:numId="15" w16cid:durableId="1257515428">
    <w:abstractNumId w:val="24"/>
  </w:num>
  <w:num w:numId="16" w16cid:durableId="1583373456">
    <w:abstractNumId w:val="18"/>
  </w:num>
  <w:num w:numId="17" w16cid:durableId="78915164">
    <w:abstractNumId w:val="7"/>
  </w:num>
  <w:num w:numId="18" w16cid:durableId="1330671675">
    <w:abstractNumId w:val="32"/>
  </w:num>
  <w:num w:numId="19" w16cid:durableId="1765876327">
    <w:abstractNumId w:val="9"/>
  </w:num>
  <w:num w:numId="20" w16cid:durableId="576207444">
    <w:abstractNumId w:val="5"/>
  </w:num>
  <w:num w:numId="21" w16cid:durableId="1463842587">
    <w:abstractNumId w:val="30"/>
  </w:num>
  <w:num w:numId="22" w16cid:durableId="292060892">
    <w:abstractNumId w:val="28"/>
  </w:num>
  <w:num w:numId="23" w16cid:durableId="976909272">
    <w:abstractNumId w:val="25"/>
  </w:num>
  <w:num w:numId="24" w16cid:durableId="283385677">
    <w:abstractNumId w:val="35"/>
  </w:num>
  <w:num w:numId="25" w16cid:durableId="1005591493">
    <w:abstractNumId w:val="29"/>
  </w:num>
  <w:num w:numId="26" w16cid:durableId="2016181862">
    <w:abstractNumId w:val="12"/>
  </w:num>
  <w:num w:numId="27" w16cid:durableId="1095050350">
    <w:abstractNumId w:val="26"/>
  </w:num>
  <w:num w:numId="28" w16cid:durableId="1411735386">
    <w:abstractNumId w:val="8"/>
  </w:num>
  <w:num w:numId="29" w16cid:durableId="1739282243">
    <w:abstractNumId w:val="1"/>
  </w:num>
  <w:num w:numId="30" w16cid:durableId="304430735">
    <w:abstractNumId w:val="2"/>
  </w:num>
  <w:num w:numId="31" w16cid:durableId="629556612">
    <w:abstractNumId w:val="3"/>
  </w:num>
  <w:num w:numId="32" w16cid:durableId="306471697">
    <w:abstractNumId w:val="4"/>
  </w:num>
  <w:num w:numId="33" w16cid:durableId="1085302808">
    <w:abstractNumId w:val="23"/>
  </w:num>
  <w:num w:numId="34" w16cid:durableId="450442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7160643">
    <w:abstractNumId w:val="33"/>
  </w:num>
  <w:num w:numId="36" w16cid:durableId="12113097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0A7C"/>
    <w:rsid w:val="00007D0B"/>
    <w:rsid w:val="00014716"/>
    <w:rsid w:val="000439E4"/>
    <w:rsid w:val="00091A58"/>
    <w:rsid w:val="00092DD0"/>
    <w:rsid w:val="000A0163"/>
    <w:rsid w:val="000B2430"/>
    <w:rsid w:val="000E09C6"/>
    <w:rsid w:val="0015099B"/>
    <w:rsid w:val="0015532E"/>
    <w:rsid w:val="00156E4F"/>
    <w:rsid w:val="00174203"/>
    <w:rsid w:val="0017754D"/>
    <w:rsid w:val="00183B33"/>
    <w:rsid w:val="00197A5F"/>
    <w:rsid w:val="001A6286"/>
    <w:rsid w:val="001B2A90"/>
    <w:rsid w:val="001B461D"/>
    <w:rsid w:val="001D1F88"/>
    <w:rsid w:val="001E3518"/>
    <w:rsid w:val="002065ED"/>
    <w:rsid w:val="00225770"/>
    <w:rsid w:val="00255049"/>
    <w:rsid w:val="00267F7F"/>
    <w:rsid w:val="00287B36"/>
    <w:rsid w:val="00290500"/>
    <w:rsid w:val="002916E8"/>
    <w:rsid w:val="00297EEF"/>
    <w:rsid w:val="002B21C3"/>
    <w:rsid w:val="002B25F9"/>
    <w:rsid w:val="002D4A35"/>
    <w:rsid w:val="002E170D"/>
    <w:rsid w:val="002E34C0"/>
    <w:rsid w:val="002F410D"/>
    <w:rsid w:val="00324580"/>
    <w:rsid w:val="00341E13"/>
    <w:rsid w:val="00381F0B"/>
    <w:rsid w:val="00382DCB"/>
    <w:rsid w:val="00392765"/>
    <w:rsid w:val="003B081D"/>
    <w:rsid w:val="003B2EB5"/>
    <w:rsid w:val="00406D8A"/>
    <w:rsid w:val="00407466"/>
    <w:rsid w:val="00416FB8"/>
    <w:rsid w:val="00431307"/>
    <w:rsid w:val="00434D92"/>
    <w:rsid w:val="00456024"/>
    <w:rsid w:val="00457479"/>
    <w:rsid w:val="004757CF"/>
    <w:rsid w:val="00480895"/>
    <w:rsid w:val="00482382"/>
    <w:rsid w:val="00483CC9"/>
    <w:rsid w:val="004852D8"/>
    <w:rsid w:val="00493703"/>
    <w:rsid w:val="004B2994"/>
    <w:rsid w:val="004C2411"/>
    <w:rsid w:val="004C3FFF"/>
    <w:rsid w:val="004C44EA"/>
    <w:rsid w:val="004E2B71"/>
    <w:rsid w:val="00502CDE"/>
    <w:rsid w:val="00514D77"/>
    <w:rsid w:val="00520EAC"/>
    <w:rsid w:val="005358D9"/>
    <w:rsid w:val="00543340"/>
    <w:rsid w:val="00543A17"/>
    <w:rsid w:val="00544F6C"/>
    <w:rsid w:val="00553DE4"/>
    <w:rsid w:val="005540B4"/>
    <w:rsid w:val="00556B70"/>
    <w:rsid w:val="005602C8"/>
    <w:rsid w:val="00586599"/>
    <w:rsid w:val="005D08E0"/>
    <w:rsid w:val="005F161F"/>
    <w:rsid w:val="00601D69"/>
    <w:rsid w:val="006171BF"/>
    <w:rsid w:val="006224AD"/>
    <w:rsid w:val="00624CD4"/>
    <w:rsid w:val="00640C69"/>
    <w:rsid w:val="00647D3A"/>
    <w:rsid w:val="00652A42"/>
    <w:rsid w:val="0069034A"/>
    <w:rsid w:val="006934BA"/>
    <w:rsid w:val="006A391E"/>
    <w:rsid w:val="006D3CEE"/>
    <w:rsid w:val="006D7BC5"/>
    <w:rsid w:val="006F4469"/>
    <w:rsid w:val="006F46C2"/>
    <w:rsid w:val="0072183D"/>
    <w:rsid w:val="00743D76"/>
    <w:rsid w:val="00756550"/>
    <w:rsid w:val="00762004"/>
    <w:rsid w:val="00770638"/>
    <w:rsid w:val="00771728"/>
    <w:rsid w:val="007770CA"/>
    <w:rsid w:val="007830B1"/>
    <w:rsid w:val="007B47F6"/>
    <w:rsid w:val="007D26DC"/>
    <w:rsid w:val="007D3755"/>
    <w:rsid w:val="007F0E5A"/>
    <w:rsid w:val="007F13A8"/>
    <w:rsid w:val="007F3ECE"/>
    <w:rsid w:val="007F729D"/>
    <w:rsid w:val="00805BE2"/>
    <w:rsid w:val="008117E2"/>
    <w:rsid w:val="008178C0"/>
    <w:rsid w:val="00822219"/>
    <w:rsid w:val="008264D8"/>
    <w:rsid w:val="00850C04"/>
    <w:rsid w:val="0088006A"/>
    <w:rsid w:val="008A071A"/>
    <w:rsid w:val="008C5A62"/>
    <w:rsid w:val="0090541F"/>
    <w:rsid w:val="00920C0C"/>
    <w:rsid w:val="00920E86"/>
    <w:rsid w:val="00920FDB"/>
    <w:rsid w:val="00921058"/>
    <w:rsid w:val="00927BE8"/>
    <w:rsid w:val="009356CE"/>
    <w:rsid w:val="0093604B"/>
    <w:rsid w:val="009376FF"/>
    <w:rsid w:val="009547DB"/>
    <w:rsid w:val="00984B86"/>
    <w:rsid w:val="009A1214"/>
    <w:rsid w:val="009C17CE"/>
    <w:rsid w:val="009D22D1"/>
    <w:rsid w:val="009D2BAF"/>
    <w:rsid w:val="009E3F2E"/>
    <w:rsid w:val="00A251CD"/>
    <w:rsid w:val="00A449FC"/>
    <w:rsid w:val="00A50785"/>
    <w:rsid w:val="00A56833"/>
    <w:rsid w:val="00A62515"/>
    <w:rsid w:val="00A6746E"/>
    <w:rsid w:val="00A9158C"/>
    <w:rsid w:val="00A955EC"/>
    <w:rsid w:val="00AA77CC"/>
    <w:rsid w:val="00AB2CE5"/>
    <w:rsid w:val="00AC7F69"/>
    <w:rsid w:val="00AD38C8"/>
    <w:rsid w:val="00AE3EDF"/>
    <w:rsid w:val="00B04818"/>
    <w:rsid w:val="00B109CA"/>
    <w:rsid w:val="00B14F8E"/>
    <w:rsid w:val="00B21B76"/>
    <w:rsid w:val="00B5365E"/>
    <w:rsid w:val="00B830C1"/>
    <w:rsid w:val="00B83E89"/>
    <w:rsid w:val="00B84E72"/>
    <w:rsid w:val="00B85F11"/>
    <w:rsid w:val="00B9157F"/>
    <w:rsid w:val="00BA2A12"/>
    <w:rsid w:val="00BC471B"/>
    <w:rsid w:val="00BE556E"/>
    <w:rsid w:val="00C13528"/>
    <w:rsid w:val="00C15D29"/>
    <w:rsid w:val="00C21E23"/>
    <w:rsid w:val="00C34EA2"/>
    <w:rsid w:val="00C61C6F"/>
    <w:rsid w:val="00C6257E"/>
    <w:rsid w:val="00C71F41"/>
    <w:rsid w:val="00C82E63"/>
    <w:rsid w:val="00C95100"/>
    <w:rsid w:val="00C978E6"/>
    <w:rsid w:val="00CA3D46"/>
    <w:rsid w:val="00CB20F1"/>
    <w:rsid w:val="00CE502B"/>
    <w:rsid w:val="00D26C4F"/>
    <w:rsid w:val="00D329A6"/>
    <w:rsid w:val="00D33A59"/>
    <w:rsid w:val="00D42548"/>
    <w:rsid w:val="00D43470"/>
    <w:rsid w:val="00D5085F"/>
    <w:rsid w:val="00D520E4"/>
    <w:rsid w:val="00D64C59"/>
    <w:rsid w:val="00DB49BD"/>
    <w:rsid w:val="00DF31B1"/>
    <w:rsid w:val="00E03B54"/>
    <w:rsid w:val="00E14DF1"/>
    <w:rsid w:val="00E2250C"/>
    <w:rsid w:val="00E51D93"/>
    <w:rsid w:val="00E53475"/>
    <w:rsid w:val="00E722A3"/>
    <w:rsid w:val="00E760A1"/>
    <w:rsid w:val="00E77359"/>
    <w:rsid w:val="00E8084A"/>
    <w:rsid w:val="00E83956"/>
    <w:rsid w:val="00EA19E3"/>
    <w:rsid w:val="00EA44F5"/>
    <w:rsid w:val="00EB1BA4"/>
    <w:rsid w:val="00EC1B3B"/>
    <w:rsid w:val="00EC46B9"/>
    <w:rsid w:val="00ED102A"/>
    <w:rsid w:val="00ED1202"/>
    <w:rsid w:val="00EE4321"/>
    <w:rsid w:val="00EF0236"/>
    <w:rsid w:val="00EF1BB6"/>
    <w:rsid w:val="00EF20E6"/>
    <w:rsid w:val="00EF33BF"/>
    <w:rsid w:val="00F02B5B"/>
    <w:rsid w:val="00F069CA"/>
    <w:rsid w:val="00F07843"/>
    <w:rsid w:val="00F17D35"/>
    <w:rsid w:val="00F44AC7"/>
    <w:rsid w:val="00F523B3"/>
    <w:rsid w:val="00F55B51"/>
    <w:rsid w:val="00F5619F"/>
    <w:rsid w:val="00F706C7"/>
    <w:rsid w:val="00F7229A"/>
    <w:rsid w:val="00F73DCC"/>
    <w:rsid w:val="00F810FA"/>
    <w:rsid w:val="00F9086D"/>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057B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544F6C"/>
    <w:pPr>
      <w:spacing w:after="200" w:line="276" w:lineRule="auto"/>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1357">
      <w:bodyDiv w:val="1"/>
      <w:marLeft w:val="0"/>
      <w:marRight w:val="0"/>
      <w:marTop w:val="0"/>
      <w:marBottom w:val="0"/>
      <w:divBdr>
        <w:top w:val="none" w:sz="0" w:space="0" w:color="auto"/>
        <w:left w:val="none" w:sz="0" w:space="0" w:color="auto"/>
        <w:bottom w:val="none" w:sz="0" w:space="0" w:color="auto"/>
        <w:right w:val="none" w:sz="0" w:space="0" w:color="auto"/>
      </w:divBdr>
    </w:div>
    <w:div w:id="221866476">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423961590">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15C3AAC8F184B98084A7CA96F0391" ma:contentTypeVersion="6" ma:contentTypeDescription="Create a new document." ma:contentTypeScope="" ma:versionID="45112b075d8bea1ce5d2a6a1eb3d592c">
  <xsd:schema xmlns:xsd="http://www.w3.org/2001/XMLSchema" xmlns:xs="http://www.w3.org/2001/XMLSchema" xmlns:p="http://schemas.microsoft.com/office/2006/metadata/properties" xmlns:ns2="0aa17fc9-a6db-480b-98d6-d15daaad332c" xmlns:ns3="7b19ce34-1c46-4d1b-be6f-67af42db530e" targetNamespace="http://schemas.microsoft.com/office/2006/metadata/properties" ma:root="true" ma:fieldsID="f1f90a847b19f779c4860ff5b26f67b4" ns2:_="" ns3:_="">
    <xsd:import namespace="0aa17fc9-a6db-480b-98d6-d15daaad332c"/>
    <xsd:import namespace="7b19ce34-1c46-4d1b-be6f-67af42db530e"/>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17fc9-a6db-480b-98d6-d15daaad3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9ce34-1c46-4d1b-be6f-67af42db53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3C9BC-A3B8-4071-981F-D1488CCC5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17fc9-a6db-480b-98d6-d15daaad332c"/>
    <ds:schemaRef ds:uri="7b19ce34-1c46-4d1b-be6f-67af42db5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3B418-36F1-4A54-9B88-C1F173BB60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3C9F04-0E25-4053-BC19-5EC5A3D5188E}">
  <ds:schemaRefs>
    <ds:schemaRef ds:uri="http://schemas.microsoft.com/sharepoint/v3/contenttype/forms"/>
  </ds:schemaRefs>
</ds:datastoreItem>
</file>

<file path=customXml/itemProps4.xml><?xml version="1.0" encoding="utf-8"?>
<ds:datastoreItem xmlns:ds="http://schemas.openxmlformats.org/officeDocument/2006/customXml" ds:itemID="{4ADDE9C0-B0C8-4EA6-AEF2-35F65AD6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1101</Words>
  <Characters>6221</Characters>
  <Application>Microsoft Office Word</Application>
  <DocSecurity>0</DocSecurity>
  <Lines>121</Lines>
  <Paragraphs>92</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Adlan, Nuha</cp:lastModifiedBy>
  <cp:revision>8</cp:revision>
  <cp:lastPrinted>2011-08-02T10:07:00Z</cp:lastPrinted>
  <dcterms:created xsi:type="dcterms:W3CDTF">2024-11-04T09:15:00Z</dcterms:created>
  <dcterms:modified xsi:type="dcterms:W3CDTF">2024-11-17T16:41:00Z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0x010100C4E15C3AAC8F184B98084A7CA96F0391</vt:lpwstr>
  </property>
  <property fmtid="{D5CDD505-2E9C-101B-9397-08002B2CF9AE}" pid="4" name="GrammarlyDocumentId">
    <vt:lpwstr>2360c1312c3acf1cad514d3677a82ef19db23b72c0b892b19fa24b53ab3db22b</vt:lpwstr>
  </property>
</Properties>
</file>